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B6039" w14:textId="77777777" w:rsidR="009B5F9B" w:rsidRDefault="009B5F9B">
      <w:pPr>
        <w:ind w:left="-284" w:right="-426" w:firstLine="284"/>
        <w:jc w:val="both"/>
        <w:rPr>
          <w:b/>
          <w:i/>
          <w:sz w:val="28"/>
          <w:szCs w:val="28"/>
        </w:rPr>
      </w:pPr>
    </w:p>
    <w:p w14:paraId="5287484B" w14:textId="77777777" w:rsidR="009B5F9B" w:rsidRDefault="00785F58">
      <w:pPr>
        <w:ind w:left="-284" w:right="-426" w:firstLine="284"/>
        <w:jc w:val="both"/>
      </w:pPr>
      <w:r>
        <w:rPr>
          <w:b/>
          <w:i/>
          <w:color w:val="000000"/>
          <w:sz w:val="28"/>
          <w:szCs w:val="28"/>
        </w:rPr>
        <w:t xml:space="preserve">Thema 7: </w:t>
      </w:r>
      <w:r>
        <w:rPr>
          <w:b/>
          <w:i/>
          <w:sz w:val="28"/>
          <w:szCs w:val="28"/>
        </w:rPr>
        <w:t>Wat heeft kwaliteit van zorg mij en de patiënt te bieden</w:t>
      </w:r>
    </w:p>
    <w:p w14:paraId="2AED3A11" w14:textId="77777777" w:rsidR="009B5F9B" w:rsidRDefault="009B5F9B">
      <w:pPr>
        <w:rPr>
          <w:rFonts w:cs="Calibri"/>
        </w:rPr>
      </w:pPr>
    </w:p>
    <w:p w14:paraId="69D96954"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rPr>
          <w:rFonts w:cs="Calibri"/>
          <w:b/>
          <w:bCs/>
        </w:rPr>
      </w:pPr>
      <w:r>
        <w:rPr>
          <w:rFonts w:cs="Calibri"/>
          <w:b/>
          <w:bCs/>
        </w:rPr>
        <w:t>Inleiding</w:t>
      </w:r>
    </w:p>
    <w:p w14:paraId="3041A972"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rPr>
          <w:rFonts w:cs="Calibri"/>
        </w:rPr>
      </w:pPr>
      <w:r>
        <w:rPr>
          <w:rFonts w:cs="Calibri"/>
        </w:rPr>
        <w:t>Veel verpleegkundigen vinden het fijn om tijd te besteden aan de directe patiëntenzorg en ervaren zaken zoals administratieve handelingen als een enorme belasting. Als stagiaire in het UMCG noteer je regelmatig scores in het zorgdossier, hierbij kun je denken aan valrisico, delier, decubitus, pijn etc. Maar wat gebeurt er eigenlijk met deze scores? Is dit alleen belangrijk voor de directe patiënten zorg of ook voor de kwaliteit van zorg?</w:t>
      </w:r>
    </w:p>
    <w:p w14:paraId="620E4BEF"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rPr>
          <w:rFonts w:cs="Calibri"/>
        </w:rPr>
      </w:pPr>
      <w:r>
        <w:rPr>
          <w:rFonts w:cs="Calibri"/>
        </w:rPr>
        <w:t>In Nederland geldt dat de kwaliteit van zorg zichtbaar en aantoonbaar gemaakt moet worden. De laatste jaren lees je echter in de media en vakbladen dat vele verpleegkundigen het aantonen van kwaliteit door administratie als een enorme last ervaren en graag meer tijd willen voor de patiëntenzorg. Maar waarom is het eigenlijk dat we in Nederland de kwaliteit van de zorg inzichtelijk moeten maken, wat betekent dat, en hoe inzichtelijk is het.</w:t>
      </w:r>
    </w:p>
    <w:p w14:paraId="383FC70C"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pPr>
      <w:r>
        <w:rPr>
          <w:rFonts w:cs="Calibri"/>
        </w:rPr>
        <w:t xml:space="preserve">In </w:t>
      </w:r>
      <w:r>
        <w:rPr>
          <w:rFonts w:cs="Calibri"/>
          <w:color w:val="000000"/>
        </w:rPr>
        <w:t xml:space="preserve">Thema 7 leer </w:t>
      </w:r>
      <w:r>
        <w:rPr>
          <w:rFonts w:cs="Calibri"/>
        </w:rPr>
        <w:t xml:space="preserve">je wat het begrip kwaliteit van zorg betekent en hoe je dit kunt interpreteren, welke niveaus er worden onderscheiden en wat belangrijk is om de kwaliteit van zorg te waarborgen. </w:t>
      </w:r>
    </w:p>
    <w:p w14:paraId="01C3E25E" w14:textId="77777777" w:rsidR="009B5F9B" w:rsidRDefault="009B5F9B"/>
    <w:p w14:paraId="52CFDCCE"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rPr>
          <w:b/>
          <w:bCs/>
        </w:rPr>
      </w:pPr>
      <w:r>
        <w:rPr>
          <w:b/>
          <w:bCs/>
        </w:rPr>
        <w:t>Uitleg lessen</w:t>
      </w:r>
    </w:p>
    <w:p w14:paraId="0B56AE92"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spacing w:after="0"/>
        <w:rPr>
          <w:color w:val="000000"/>
        </w:rPr>
      </w:pPr>
      <w:r>
        <w:rPr>
          <w:color w:val="000000"/>
        </w:rPr>
        <w:t>Zelfstandig Onlinelessen:</w:t>
      </w:r>
    </w:p>
    <w:p w14:paraId="1773D874"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spacing w:after="0"/>
      </w:pPr>
      <w:r>
        <w:t xml:space="preserve">De opdrachten voor dit thema staan in de </w:t>
      </w:r>
      <w:r>
        <w:rPr>
          <w:color w:val="000000"/>
        </w:rPr>
        <w:t>digitale leeromgeving</w:t>
      </w:r>
      <w:r>
        <w:rPr>
          <w:strike/>
        </w:rPr>
        <w:t>.</w:t>
      </w:r>
      <w:r>
        <w:t xml:space="preserve"> Je volgt deze zelfstandig volgens schema. </w:t>
      </w:r>
    </w:p>
    <w:p w14:paraId="5243A392" w14:textId="77777777" w:rsidR="009B5F9B" w:rsidRDefault="009B5F9B">
      <w:pPr>
        <w:pBdr>
          <w:top w:val="single" w:sz="4" w:space="1" w:color="000000"/>
          <w:left w:val="single" w:sz="4" w:space="4" w:color="000000"/>
          <w:bottom w:val="single" w:sz="4" w:space="1" w:color="000000"/>
          <w:right w:val="single" w:sz="4" w:space="4" w:color="000000"/>
        </w:pBdr>
        <w:shd w:val="clear" w:color="auto" w:fill="D9E2F3"/>
        <w:spacing w:after="0"/>
      </w:pPr>
    </w:p>
    <w:p w14:paraId="07E6F22E"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spacing w:after="0"/>
      </w:pPr>
      <w:r>
        <w:t>Begeleidingslessen:</w:t>
      </w:r>
    </w:p>
    <w:p w14:paraId="41E595E5" w14:textId="77777777" w:rsidR="009B5F9B" w:rsidRDefault="00785F58">
      <w:pPr>
        <w:pBdr>
          <w:top w:val="single" w:sz="4" w:space="1" w:color="000000"/>
          <w:left w:val="single" w:sz="4" w:space="4" w:color="000000"/>
          <w:bottom w:val="single" w:sz="4" w:space="1" w:color="000000"/>
          <w:right w:val="single" w:sz="4" w:space="4" w:color="000000"/>
        </w:pBdr>
        <w:shd w:val="clear" w:color="auto" w:fill="D9E2F3"/>
        <w:spacing w:after="0"/>
      </w:pPr>
      <w:r>
        <w:t>Tijdens deze lessen kun je extra informatie vragen over het thema en de opdrachten. Daarnaast kan het zijn dat de docent je uitleg geeft over een onderwerp of ga je in groepen werken met de opdrachten.</w:t>
      </w:r>
    </w:p>
    <w:p w14:paraId="1FB43B19" w14:textId="77777777" w:rsidR="009B5F9B" w:rsidRDefault="009B5F9B"/>
    <w:p w14:paraId="604BFDCE" w14:textId="77777777" w:rsidR="009B5F9B" w:rsidRDefault="009B5F9B"/>
    <w:p w14:paraId="5E54ABDD" w14:textId="77777777" w:rsidR="009B5F9B" w:rsidRDefault="009B5F9B"/>
    <w:p w14:paraId="715229EE" w14:textId="77777777" w:rsidR="009B5F9B" w:rsidRDefault="009B5F9B"/>
    <w:p w14:paraId="781F77D5" w14:textId="77777777" w:rsidR="009B5F9B" w:rsidRDefault="009B5F9B"/>
    <w:p w14:paraId="6A4527A1" w14:textId="77777777" w:rsidR="009B5F9B" w:rsidRDefault="009B5F9B">
      <w:pPr>
        <w:pageBreakBefore/>
        <w:spacing w:after="160" w:line="256" w:lineRule="auto"/>
      </w:pPr>
    </w:p>
    <w:tbl>
      <w:tblPr>
        <w:tblW w:w="9782" w:type="dxa"/>
        <w:tblInd w:w="-289" w:type="dxa"/>
        <w:tblLayout w:type="fixed"/>
        <w:tblCellMar>
          <w:left w:w="10" w:type="dxa"/>
          <w:right w:w="10" w:type="dxa"/>
        </w:tblCellMar>
        <w:tblLook w:val="0000" w:firstRow="0" w:lastRow="0" w:firstColumn="0" w:lastColumn="0" w:noHBand="0" w:noVBand="0"/>
      </w:tblPr>
      <w:tblGrid>
        <w:gridCol w:w="1844"/>
        <w:gridCol w:w="7938"/>
      </w:tblGrid>
      <w:tr w:rsidR="009B5F9B" w14:paraId="7B6BD3F8" w14:textId="77777777">
        <w:trPr>
          <w:trHeight w:val="841"/>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3210" w14:textId="77777777" w:rsidR="009B5F9B" w:rsidRDefault="00785F58">
            <w:pPr>
              <w:tabs>
                <w:tab w:val="left" w:pos="720"/>
              </w:tabs>
              <w:spacing w:after="0"/>
              <w:rPr>
                <w:rFonts w:cs="Calibri"/>
                <w:b/>
              </w:rPr>
            </w:pPr>
            <w:r>
              <w:rPr>
                <w:rFonts w:cs="Calibri"/>
                <w:b/>
              </w:rPr>
              <w:t xml:space="preserve">Opdrachten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8335" w14:textId="77777777" w:rsidR="009B5F9B" w:rsidRDefault="00785F58">
            <w:pPr>
              <w:pStyle w:val="Geenafstand"/>
            </w:pPr>
            <w:r>
              <w:rPr>
                <w:b/>
                <w:bCs/>
              </w:rPr>
              <w:t xml:space="preserve">Opdracht 1 </w:t>
            </w:r>
          </w:p>
          <w:p w14:paraId="54ED313D" w14:textId="77777777" w:rsidR="009B5F9B" w:rsidRDefault="00785F58">
            <w:pPr>
              <w:pStyle w:val="Geenafstand"/>
              <w:rPr>
                <w:b/>
                <w:bCs/>
              </w:rPr>
            </w:pPr>
            <w:r>
              <w:rPr>
                <w:b/>
                <w:bCs/>
              </w:rPr>
              <w:t>Groepsopdracht (maximaal 3 personen)</w:t>
            </w:r>
          </w:p>
          <w:p w14:paraId="2A86D8B6" w14:textId="77777777" w:rsidR="009B5F9B" w:rsidRDefault="00785F58">
            <w:pPr>
              <w:pStyle w:val="Geenafstand"/>
            </w:pPr>
            <w:r>
              <w:t xml:space="preserve">Als bijna beginnend beroepsbeoefenaar in het UMCG  werk je mee aan het verbeteren van de kwaliteit op de afdeling. Dat doe jij niet alleen, maar met het hele verpleegkundige team van de afdeling waar je je BPV loopt. Op jouw afdeling zijn er meerdere projectgroepjes die als doel hebben: verbeteren van de kwaliteitszorg. </w:t>
            </w:r>
          </w:p>
          <w:p w14:paraId="12349902" w14:textId="77777777" w:rsidR="009B5F9B" w:rsidRDefault="00785F58">
            <w:pPr>
              <w:pStyle w:val="Geenafstand"/>
            </w:pPr>
            <w:r>
              <w:t xml:space="preserve">Voor deze opdracht ben jij gevraagd om deel te nemen in de kwaliteitsgroep met als aandachtspunt het onderwerp: waarborgen van de privacy rondom de patiënt. Jij krijgt als taak om de knelpunten t.a.v.  de AVG te inventariseren en te analyseren.  </w:t>
            </w:r>
          </w:p>
          <w:p w14:paraId="06DEA1DE" w14:textId="77777777" w:rsidR="009B5F9B" w:rsidRDefault="009B5F9B">
            <w:pPr>
              <w:pStyle w:val="Geenafstand"/>
            </w:pPr>
          </w:p>
          <w:p w14:paraId="25F487B5" w14:textId="77777777" w:rsidR="009B5F9B" w:rsidRDefault="00785F58">
            <w:pPr>
              <w:pStyle w:val="Geenafstand"/>
              <w:rPr>
                <w:i/>
                <w:iCs/>
              </w:rPr>
            </w:pPr>
            <w:r>
              <w:rPr>
                <w:i/>
                <w:iCs/>
              </w:rPr>
              <w:t>De opdracht:</w:t>
            </w:r>
          </w:p>
          <w:p w14:paraId="3106FE3A" w14:textId="578F6781" w:rsidR="009B5F9B" w:rsidRDefault="00785F58" w:rsidP="00DF7CBA">
            <w:pPr>
              <w:pStyle w:val="Geenafstand"/>
              <w:numPr>
                <w:ilvl w:val="0"/>
                <w:numId w:val="13"/>
              </w:numPr>
            </w:pPr>
            <w:r>
              <w:t xml:space="preserve">Maak de </w:t>
            </w:r>
            <w:r w:rsidRPr="005C0CCB">
              <w:rPr>
                <w:b/>
                <w:bCs/>
              </w:rPr>
              <w:t>e-learning privacy</w:t>
            </w:r>
            <w:r>
              <w:t xml:space="preserve">, </w:t>
            </w:r>
            <w:r>
              <w:rPr>
                <w:color w:val="000000"/>
              </w:rPr>
              <w:t xml:space="preserve">deze kun je vinden in het LMS (leer management systeem) van het UMCG).  </w:t>
            </w:r>
          </w:p>
          <w:p w14:paraId="7453B7E1" w14:textId="5840CD6D" w:rsidR="009B5F9B" w:rsidRDefault="00DF7CBA" w:rsidP="00DF7CBA">
            <w:pPr>
              <w:pStyle w:val="Geenafstand"/>
              <w:numPr>
                <w:ilvl w:val="0"/>
                <w:numId w:val="13"/>
              </w:numPr>
            </w:pPr>
            <w:r>
              <w:t xml:space="preserve">Vervolgens ga je </w:t>
            </w:r>
            <w:r w:rsidR="00785F58">
              <w:t>op je eigen afdeling 2 weken inventariseren op welke wijze de AVG wetgeving wordt overtreden. Je kunt hierbij denken aan overdrachten op de gang, werkbriefjes of  kopieën die blijven slingeren, telefoongesprekken die hoorbaar zijn voor anderen en wie weet wat je allemaal nog meer tegen komt nu je je verdiept in dit onderwerp.</w:t>
            </w:r>
          </w:p>
          <w:p w14:paraId="66C9256E" w14:textId="77777777" w:rsidR="006E3FF9" w:rsidRDefault="00785F58" w:rsidP="006E3FF9">
            <w:pPr>
              <w:pStyle w:val="Geenafstand"/>
              <w:numPr>
                <w:ilvl w:val="0"/>
                <w:numId w:val="13"/>
              </w:numPr>
            </w:pPr>
            <w:r>
              <w:t xml:space="preserve">Na 2 weken heb je een inventarisatie met momenten waarop de AVG wet misschien wel is overtreden. Deze inventarisatie ga je gezamenlijk met je medestudenten analyseren. De analyse werken jullie uit in het vissengraatdiagram. Het vissengraatdiagram gebruik je om te onderzoeken wat precies het probleem is en waardoor het veroorzaakt wordt, dus oorzaak en gevolg. </w:t>
            </w:r>
          </w:p>
          <w:p w14:paraId="4AC23783" w14:textId="4F5764F7" w:rsidR="009B5F9B" w:rsidRDefault="00785F58" w:rsidP="006E3FF9">
            <w:pPr>
              <w:pStyle w:val="Geenafstand"/>
              <w:numPr>
                <w:ilvl w:val="0"/>
                <w:numId w:val="13"/>
              </w:numPr>
            </w:pPr>
            <w:r>
              <w:t xml:space="preserve">Vervolgens gaan jullie deze analyse  uitwerken en presenteer je deze in een flitspresentatie van maximaal 10 minuten, dit doe je </w:t>
            </w:r>
            <w:r w:rsidRPr="00B810CE">
              <w:rPr>
                <w:b/>
                <w:bCs/>
              </w:rPr>
              <w:t>zowel</w:t>
            </w:r>
            <w:r>
              <w:t xml:space="preserve"> in de klas als ook op de afdeling.</w:t>
            </w:r>
          </w:p>
          <w:p w14:paraId="17D87156" w14:textId="77777777" w:rsidR="009B5F9B" w:rsidRDefault="00785F58">
            <w:pPr>
              <w:pStyle w:val="Geenafstand"/>
            </w:pPr>
            <w:r>
              <w:t>In deze presentatie zit verwerkt: jullie geïnventariseerde observatiepunten vanuit de afdeling die jullie in de 2 weken tegen zijn gekomen, de oorzaken, gevolgen en de mogelijke oplossingen.</w:t>
            </w:r>
          </w:p>
          <w:p w14:paraId="6580B46D" w14:textId="77777777" w:rsidR="009B5F9B" w:rsidRDefault="009B5F9B">
            <w:pPr>
              <w:pStyle w:val="Geenafstand"/>
            </w:pPr>
          </w:p>
          <w:p w14:paraId="15969EAE" w14:textId="77777777" w:rsidR="009B5F9B" w:rsidRDefault="00785F58">
            <w:pPr>
              <w:pStyle w:val="Geenafstand"/>
            </w:pPr>
            <w:r>
              <w:rPr>
                <w:b/>
                <w:bCs/>
              </w:rPr>
              <w:t>Opdracht 2</w:t>
            </w:r>
          </w:p>
          <w:p w14:paraId="4E522DF6" w14:textId="77777777" w:rsidR="009B5F9B" w:rsidRDefault="00785F58">
            <w:pPr>
              <w:pStyle w:val="Geenafstand"/>
            </w:pPr>
            <w:r>
              <w:rPr>
                <w:b/>
                <w:bCs/>
              </w:rPr>
              <w:t xml:space="preserve">Individueel: </w:t>
            </w:r>
            <w:r>
              <w:rPr>
                <w:b/>
                <w:bCs/>
                <w:color w:val="000000"/>
              </w:rPr>
              <w:t>Wat je evalueert, is dat kwaliteit van zorg?</w:t>
            </w:r>
          </w:p>
          <w:p w14:paraId="41BA0B69" w14:textId="77777777" w:rsidR="009B5F9B" w:rsidRDefault="00785F58">
            <w:pPr>
              <w:pStyle w:val="Geenafstand"/>
              <w:rPr>
                <w:color w:val="000000"/>
              </w:rPr>
            </w:pPr>
            <w:r>
              <w:rPr>
                <w:color w:val="000000"/>
              </w:rPr>
              <w:t>Opdracht 2 is onderverdeeld in een A en B opdracht. Je mag zelf kiezen of je opdracht 2A of opdracht 2B  gaat uitvoeren.</w:t>
            </w:r>
          </w:p>
          <w:p w14:paraId="19549B35" w14:textId="77777777" w:rsidR="009B5F9B" w:rsidRDefault="009B5F9B">
            <w:pPr>
              <w:pStyle w:val="Geenafstand"/>
              <w:rPr>
                <w:color w:val="000000"/>
              </w:rPr>
            </w:pPr>
          </w:p>
          <w:p w14:paraId="5DD2EE7C" w14:textId="77777777" w:rsidR="009B5F9B" w:rsidRPr="00EE1BE3" w:rsidRDefault="00785F58">
            <w:pPr>
              <w:pStyle w:val="Geenafstand"/>
              <w:rPr>
                <w:i/>
                <w:iCs/>
                <w:color w:val="000000"/>
                <w:u w:val="single"/>
              </w:rPr>
            </w:pPr>
            <w:r w:rsidRPr="00EE1BE3">
              <w:rPr>
                <w:i/>
                <w:iCs/>
                <w:color w:val="000000"/>
                <w:u w:val="single"/>
              </w:rPr>
              <w:t>Opdracht 2A Mijn tevreden patiënt</w:t>
            </w:r>
          </w:p>
          <w:p w14:paraId="0013E7AA" w14:textId="7DFFFEA6" w:rsidR="009B5F9B" w:rsidRDefault="00785F58">
            <w:pPr>
              <w:pStyle w:val="Geenafstand"/>
              <w:rPr>
                <w:color w:val="000000"/>
              </w:rPr>
            </w:pPr>
            <w:r>
              <w:rPr>
                <w:color w:val="000000"/>
              </w:rPr>
              <w:t>In leerjaar 3 heb je het examen afgerond: Evalueert en legt de verpleegkundige zorg vast. Een onderdeel van de verpleegkundige zorg bestaat uit het evalueren van de zorg. Het doel hiervan is om te kijken of de zorg voldoe</w:t>
            </w:r>
            <w:r w:rsidR="00875036">
              <w:rPr>
                <w:color w:val="000000"/>
              </w:rPr>
              <w:t>t</w:t>
            </w:r>
            <w:r>
              <w:rPr>
                <w:color w:val="000000"/>
              </w:rPr>
              <w:t xml:space="preserve"> aan de eisen die er worden gesteld. Zowel door de zorgverlening als ook door de patiënt. </w:t>
            </w:r>
            <w:r w:rsidR="00EE1BE3">
              <w:rPr>
                <w:color w:val="000000"/>
              </w:rPr>
              <w:t xml:space="preserve">Hoe vindt </w:t>
            </w:r>
            <w:r w:rsidR="003645DA">
              <w:rPr>
                <w:color w:val="000000"/>
              </w:rPr>
              <w:t xml:space="preserve">jij dat de zorg bij jou op de afdeling geëvalueerd wordt als </w:t>
            </w:r>
            <w:r>
              <w:rPr>
                <w:color w:val="000000"/>
              </w:rPr>
              <w:t>je dit examen bekijkt in het perspectief van kwaliteitszorg</w:t>
            </w:r>
          </w:p>
          <w:p w14:paraId="39F92810" w14:textId="03310EBC" w:rsidR="009B5F9B" w:rsidRPr="00EE1BE3" w:rsidRDefault="009B5F9B">
            <w:pPr>
              <w:pStyle w:val="Geenafstand"/>
              <w:rPr>
                <w:color w:val="FF0000"/>
              </w:rPr>
            </w:pPr>
          </w:p>
          <w:p w14:paraId="2682B132" w14:textId="1743DB3A" w:rsidR="009B5F9B" w:rsidRDefault="00785F58">
            <w:pPr>
              <w:pStyle w:val="Geenafstand"/>
              <w:numPr>
                <w:ilvl w:val="0"/>
                <w:numId w:val="1"/>
              </w:numPr>
              <w:rPr>
                <w:color w:val="000000"/>
              </w:rPr>
            </w:pPr>
            <w:r>
              <w:rPr>
                <w:color w:val="000000"/>
              </w:rPr>
              <w:t>Maak je eigen evaluatieformulier waarin je 5 vragen opneemt die je graag aan de patiënt wilt stellen na een zorgmoment of opname (kritische vragen en</w:t>
            </w:r>
            <w:r w:rsidR="00442735">
              <w:rPr>
                <w:color w:val="000000"/>
              </w:rPr>
              <w:t xml:space="preserve"> de vragen zijn open en ‘breed’</w:t>
            </w:r>
            <w:r>
              <w:rPr>
                <w:color w:val="000000"/>
              </w:rPr>
              <w:t xml:space="preserve"> gesteld)</w:t>
            </w:r>
          </w:p>
          <w:p w14:paraId="7ED48215" w14:textId="5CC8B978" w:rsidR="009B5F9B" w:rsidRDefault="001B3022">
            <w:pPr>
              <w:pStyle w:val="Geenafstand"/>
              <w:numPr>
                <w:ilvl w:val="0"/>
                <w:numId w:val="1"/>
              </w:numPr>
              <w:rPr>
                <w:color w:val="000000"/>
              </w:rPr>
            </w:pPr>
            <w:r>
              <w:rPr>
                <w:color w:val="000000"/>
              </w:rPr>
              <w:t xml:space="preserve">Je evalueert </w:t>
            </w:r>
            <w:r w:rsidR="00785F58">
              <w:rPr>
                <w:color w:val="000000"/>
              </w:rPr>
              <w:t xml:space="preserve">3 diensten met </w:t>
            </w:r>
            <w:r>
              <w:rPr>
                <w:color w:val="000000"/>
              </w:rPr>
              <w:t xml:space="preserve">verschillende </w:t>
            </w:r>
            <w:r w:rsidR="00785F58">
              <w:rPr>
                <w:color w:val="000000"/>
              </w:rPr>
              <w:t>patiënt</w:t>
            </w:r>
            <w:r>
              <w:rPr>
                <w:color w:val="000000"/>
              </w:rPr>
              <w:t>en</w:t>
            </w:r>
            <w:r w:rsidR="00785F58">
              <w:rPr>
                <w:color w:val="000000"/>
              </w:rPr>
              <w:t xml:space="preserve"> aan de hand van je evaluatieformulier en deze voeg je toe aan je verslag als bijlage.</w:t>
            </w:r>
          </w:p>
          <w:p w14:paraId="398F654D" w14:textId="77777777" w:rsidR="009B5F9B" w:rsidRDefault="00785F58">
            <w:pPr>
              <w:pStyle w:val="Geenafstand"/>
              <w:numPr>
                <w:ilvl w:val="0"/>
                <w:numId w:val="1"/>
              </w:numPr>
              <w:rPr>
                <w:color w:val="000000"/>
              </w:rPr>
            </w:pPr>
            <w:r>
              <w:rPr>
                <w:color w:val="000000"/>
              </w:rPr>
              <w:lastRenderedPageBreak/>
              <w:t>Van je evaluaties maak je een verslag met daarin een proces en productuitwerking van deze opdracht en een conclusie op basis van je evaluaties.</w:t>
            </w:r>
          </w:p>
          <w:p w14:paraId="4D2E169C" w14:textId="77777777" w:rsidR="009B5F9B" w:rsidRDefault="009B5F9B">
            <w:pPr>
              <w:pStyle w:val="Geenafstand"/>
              <w:rPr>
                <w:color w:val="000000"/>
              </w:rPr>
            </w:pPr>
          </w:p>
          <w:p w14:paraId="7C263E21" w14:textId="77777777" w:rsidR="009B5F9B" w:rsidRPr="003928DE" w:rsidRDefault="00785F58">
            <w:pPr>
              <w:pStyle w:val="Geenafstand"/>
              <w:rPr>
                <w:i/>
                <w:iCs/>
                <w:color w:val="000000"/>
                <w:u w:val="single"/>
              </w:rPr>
            </w:pPr>
            <w:r w:rsidRPr="003928DE">
              <w:rPr>
                <w:i/>
                <w:iCs/>
                <w:color w:val="000000"/>
                <w:u w:val="single"/>
              </w:rPr>
              <w:t>Opdracht 2B. Ik als patiënt heb een klacht</w:t>
            </w:r>
          </w:p>
          <w:p w14:paraId="622A618F" w14:textId="54267982" w:rsidR="009B5F9B" w:rsidRDefault="00785F58">
            <w:pPr>
              <w:pStyle w:val="Geenafstand"/>
            </w:pPr>
            <w:r>
              <w:rPr>
                <w:color w:val="000000"/>
              </w:rPr>
              <w:t>Je hebt nu 2 BPV’s doorlopen in het 3</w:t>
            </w:r>
            <w:r>
              <w:rPr>
                <w:color w:val="000000"/>
                <w:vertAlign w:val="superscript"/>
              </w:rPr>
              <w:t>e</w:t>
            </w:r>
            <w:r>
              <w:rPr>
                <w:color w:val="000000"/>
              </w:rPr>
              <w:t xml:space="preserve"> jaar en misschien heb je al eens mee gemaakt dat een patiënt niet helemaal tevreden was over de geleverde zorg. Wanneer je dit nog niet hebt meegemaakt is het belangrijk dat je weet hoe de procedures verlopen.</w:t>
            </w:r>
          </w:p>
          <w:p w14:paraId="0EEDA89B" w14:textId="77777777" w:rsidR="009B5F9B" w:rsidRDefault="00785F58">
            <w:pPr>
              <w:pStyle w:val="Geenafstand"/>
              <w:rPr>
                <w:color w:val="000000"/>
              </w:rPr>
            </w:pPr>
            <w:r>
              <w:rPr>
                <w:color w:val="000000"/>
              </w:rPr>
              <w:t>Aan de slag:</w:t>
            </w:r>
          </w:p>
          <w:p w14:paraId="4E6A0D3D" w14:textId="068296FC" w:rsidR="009B5F9B" w:rsidRDefault="00785F58">
            <w:pPr>
              <w:pStyle w:val="Geenafstand"/>
              <w:numPr>
                <w:ilvl w:val="0"/>
                <w:numId w:val="2"/>
              </w:numPr>
              <w:rPr>
                <w:color w:val="000000"/>
              </w:rPr>
            </w:pPr>
            <w:r>
              <w:rPr>
                <w:color w:val="000000"/>
              </w:rPr>
              <w:t>Ga je verdiepen in de klachtenprocedure van het UMCG. Welke procedures zijn er beschreven en welke stappen worden er ondernomen om een klacht op te lossen. Ga dit na op micro</w:t>
            </w:r>
            <w:r w:rsidR="00CE11B0">
              <w:rPr>
                <w:color w:val="000000"/>
              </w:rPr>
              <w:t>-</w:t>
            </w:r>
            <w:r>
              <w:rPr>
                <w:color w:val="000000"/>
              </w:rPr>
              <w:t>, meso</w:t>
            </w:r>
            <w:r w:rsidR="00CE11B0">
              <w:rPr>
                <w:color w:val="000000"/>
              </w:rPr>
              <w:t>-</w:t>
            </w:r>
            <w:r>
              <w:rPr>
                <w:color w:val="000000"/>
              </w:rPr>
              <w:t xml:space="preserve"> en macro niveau. </w:t>
            </w:r>
          </w:p>
          <w:p w14:paraId="558AA936" w14:textId="77777777" w:rsidR="009B5F9B" w:rsidRDefault="00785F58">
            <w:pPr>
              <w:pStyle w:val="Geenafstand"/>
              <w:numPr>
                <w:ilvl w:val="0"/>
                <w:numId w:val="2"/>
              </w:numPr>
              <w:rPr>
                <w:color w:val="000000"/>
              </w:rPr>
            </w:pPr>
            <w:r>
              <w:rPr>
                <w:color w:val="000000"/>
              </w:rPr>
              <w:t>Sociale media en klachten. Onderzoek op welke wijze klachten in de media komen en welke gevolgen dat heeft.</w:t>
            </w:r>
          </w:p>
          <w:p w14:paraId="438A6478" w14:textId="77777777" w:rsidR="009B5F9B" w:rsidRDefault="00785F58">
            <w:pPr>
              <w:pStyle w:val="Geenafstand"/>
              <w:rPr>
                <w:color w:val="000000"/>
              </w:rPr>
            </w:pPr>
            <w:r>
              <w:rPr>
                <w:color w:val="000000"/>
              </w:rPr>
              <w:t>Product opdracht 2B:</w:t>
            </w:r>
          </w:p>
          <w:p w14:paraId="2F3D1FFE" w14:textId="45B97711" w:rsidR="009B5F9B" w:rsidRDefault="00785F58">
            <w:pPr>
              <w:pStyle w:val="Geenafstand"/>
              <w:numPr>
                <w:ilvl w:val="0"/>
                <w:numId w:val="2"/>
              </w:numPr>
              <w:rPr>
                <w:color w:val="000000"/>
              </w:rPr>
            </w:pPr>
            <w:r>
              <w:rPr>
                <w:color w:val="000000"/>
              </w:rPr>
              <w:t>Maak een digitaal moodboard waarin je opdracht 2B op een creatieve manier uitwerkt</w:t>
            </w:r>
            <w:r w:rsidR="005C0CCB">
              <w:rPr>
                <w:color w:val="000000"/>
              </w:rPr>
              <w:t>.</w:t>
            </w:r>
          </w:p>
          <w:p w14:paraId="5701294A" w14:textId="77777777" w:rsidR="009B5F9B" w:rsidRDefault="009B5F9B">
            <w:pPr>
              <w:pStyle w:val="Geenafstand"/>
              <w:rPr>
                <w:color w:val="000000"/>
              </w:rPr>
            </w:pPr>
          </w:p>
          <w:p w14:paraId="6299E9CD" w14:textId="77777777" w:rsidR="009B5F9B" w:rsidRDefault="009B5F9B">
            <w:pPr>
              <w:pStyle w:val="Geenafstand"/>
              <w:rPr>
                <w:color w:val="FF0000"/>
              </w:rPr>
            </w:pPr>
          </w:p>
          <w:p w14:paraId="45AB4938" w14:textId="77777777" w:rsidR="009B5F9B" w:rsidRDefault="00785F58">
            <w:pPr>
              <w:pStyle w:val="Geenafstand"/>
              <w:rPr>
                <w:b/>
                <w:bCs/>
                <w:color w:val="000000"/>
              </w:rPr>
            </w:pPr>
            <w:r>
              <w:rPr>
                <w:b/>
                <w:bCs/>
                <w:color w:val="000000"/>
              </w:rPr>
              <w:t>Opdracht 3</w:t>
            </w:r>
          </w:p>
          <w:p w14:paraId="5724CAD3" w14:textId="77777777" w:rsidR="009B5F9B" w:rsidRDefault="00785F58">
            <w:pPr>
              <w:pStyle w:val="Geenafstand"/>
              <w:rPr>
                <w:i/>
                <w:iCs/>
                <w:color w:val="000000"/>
              </w:rPr>
            </w:pPr>
            <w:r>
              <w:rPr>
                <w:i/>
                <w:iCs/>
                <w:color w:val="000000"/>
              </w:rPr>
              <w:t>Individueel</w:t>
            </w:r>
          </w:p>
          <w:p w14:paraId="3985E68E" w14:textId="4122F2DC" w:rsidR="009B5F9B" w:rsidRDefault="00785F58">
            <w:pPr>
              <w:pStyle w:val="Geenafstand"/>
              <w:rPr>
                <w:color w:val="000000"/>
              </w:rPr>
            </w:pPr>
            <w:r>
              <w:rPr>
                <w:color w:val="000000"/>
              </w:rPr>
              <w:t>In het derde jaar heb je vijf verplichte e-learning of lessen aangevraagd via LMS (het Leer Management Systeem van het UMCG). Dit was o.a</w:t>
            </w:r>
            <w:r w:rsidR="00E33595">
              <w:rPr>
                <w:color w:val="000000"/>
              </w:rPr>
              <w:t>.</w:t>
            </w:r>
            <w:r>
              <w:rPr>
                <w:color w:val="000000"/>
              </w:rPr>
              <w:t xml:space="preserve"> een toets rekenen en een      e-learning over BLS waarna je vervolgens de vaardigheid fysiek ging oefenen en examineren. Maar het LMS biedt je veel meer, je kunt informatie zoeken over ziektebeelden, artikelen zoeken etc. </w:t>
            </w:r>
          </w:p>
          <w:p w14:paraId="60EAB09F" w14:textId="77777777" w:rsidR="009B5F9B" w:rsidRDefault="009B5F9B">
            <w:pPr>
              <w:pStyle w:val="Geenafstand"/>
              <w:rPr>
                <w:color w:val="000000"/>
              </w:rPr>
            </w:pPr>
          </w:p>
          <w:p w14:paraId="6FC8DD38" w14:textId="77777777" w:rsidR="002879B6" w:rsidRPr="000F5D87" w:rsidRDefault="002879B6" w:rsidP="002879B6">
            <w:pPr>
              <w:pStyle w:val="Geenafstand"/>
              <w:rPr>
                <w:i/>
                <w:iCs/>
                <w:color w:val="000000" w:themeColor="text1"/>
              </w:rPr>
            </w:pPr>
            <w:r w:rsidRPr="000F5D87">
              <w:rPr>
                <w:i/>
                <w:iCs/>
                <w:color w:val="000000" w:themeColor="text1"/>
              </w:rPr>
              <w:t>De opdracht</w:t>
            </w:r>
          </w:p>
          <w:p w14:paraId="07DB9353" w14:textId="568F9813" w:rsidR="002879B6" w:rsidRDefault="00F94B45" w:rsidP="002879B6">
            <w:pPr>
              <w:pStyle w:val="Geenafstand"/>
              <w:rPr>
                <w:color w:val="000000" w:themeColor="text1"/>
              </w:rPr>
            </w:pPr>
            <w:r>
              <w:rPr>
                <w:color w:val="000000" w:themeColor="text1"/>
              </w:rPr>
              <w:t xml:space="preserve">Het </w:t>
            </w:r>
            <w:r w:rsidR="002879B6">
              <w:rPr>
                <w:color w:val="000000" w:themeColor="text1"/>
              </w:rPr>
              <w:t>LM</w:t>
            </w:r>
            <w:r>
              <w:rPr>
                <w:color w:val="000000" w:themeColor="text1"/>
              </w:rPr>
              <w:t>S</w:t>
            </w:r>
            <w:r w:rsidR="002879B6">
              <w:rPr>
                <w:color w:val="000000" w:themeColor="text1"/>
              </w:rPr>
              <w:t xml:space="preserve"> systeem bevat meerder</w:t>
            </w:r>
            <w:r>
              <w:rPr>
                <w:color w:val="000000" w:themeColor="text1"/>
              </w:rPr>
              <w:t xml:space="preserve">e </w:t>
            </w:r>
            <w:r w:rsidR="002879B6">
              <w:rPr>
                <w:color w:val="000000" w:themeColor="text1"/>
              </w:rPr>
              <w:t>e-learning</w:t>
            </w:r>
            <w:r w:rsidR="005A651E">
              <w:rPr>
                <w:color w:val="000000" w:themeColor="text1"/>
              </w:rPr>
              <w:t>s</w:t>
            </w:r>
            <w:r w:rsidR="002879B6">
              <w:rPr>
                <w:color w:val="000000" w:themeColor="text1"/>
              </w:rPr>
              <w:t xml:space="preserve"> over kwaliteit</w:t>
            </w:r>
            <w:r w:rsidR="00463EDF">
              <w:rPr>
                <w:color w:val="000000" w:themeColor="text1"/>
              </w:rPr>
              <w:t>. Voor deze opdracht</w:t>
            </w:r>
            <w:r w:rsidR="0024387B">
              <w:rPr>
                <w:color w:val="000000" w:themeColor="text1"/>
              </w:rPr>
              <w:t xml:space="preserve">werk je zelfstandig en op eigen tempo </w:t>
            </w:r>
            <w:r w:rsidR="00463EDF">
              <w:rPr>
                <w:color w:val="000000" w:themeColor="text1"/>
              </w:rPr>
              <w:t xml:space="preserve">een </w:t>
            </w:r>
            <w:r w:rsidR="00214DBF">
              <w:rPr>
                <w:color w:val="000000" w:themeColor="text1"/>
              </w:rPr>
              <w:t>e-learning</w:t>
            </w:r>
            <w:r w:rsidR="006E1D44">
              <w:rPr>
                <w:color w:val="000000" w:themeColor="text1"/>
              </w:rPr>
              <w:t xml:space="preserve"> gericht op kwaliteit van zorg. </w:t>
            </w:r>
            <w:r w:rsidR="00463EDF">
              <w:rPr>
                <w:color w:val="000000" w:themeColor="text1"/>
              </w:rPr>
              <w:t xml:space="preserve">Je </w:t>
            </w:r>
            <w:r w:rsidR="002879B6">
              <w:rPr>
                <w:color w:val="000000" w:themeColor="text1"/>
              </w:rPr>
              <w:t xml:space="preserve">mag zelf kiezen welke </w:t>
            </w:r>
            <w:r w:rsidR="00214DBF">
              <w:rPr>
                <w:color w:val="000000" w:themeColor="text1"/>
              </w:rPr>
              <w:t xml:space="preserve">je </w:t>
            </w:r>
            <w:r w:rsidR="002879B6">
              <w:rPr>
                <w:color w:val="000000" w:themeColor="text1"/>
              </w:rPr>
              <w:t>gaat volgen.</w:t>
            </w:r>
          </w:p>
          <w:p w14:paraId="195560B6" w14:textId="0DAF92E0" w:rsidR="009B5F9B" w:rsidRDefault="002879B6" w:rsidP="002879B6">
            <w:pPr>
              <w:pStyle w:val="Geenafstand"/>
            </w:pPr>
            <w:r w:rsidRPr="000F5D87">
              <w:rPr>
                <w:color w:val="000000" w:themeColor="text1"/>
              </w:rPr>
              <w:t xml:space="preserve">Aan het eind van de e-learning doe je een toets. </w:t>
            </w:r>
            <w:r>
              <w:rPr>
                <w:color w:val="000000" w:themeColor="text1"/>
              </w:rPr>
              <w:t>H</w:t>
            </w:r>
            <w:r w:rsidRPr="000F5D87">
              <w:rPr>
                <w:color w:val="000000" w:themeColor="text1"/>
              </w:rPr>
              <w:t>et bewijs lever je samen met de producten van de andere opdrachten in bij je Slb docent.</w:t>
            </w:r>
          </w:p>
        </w:tc>
      </w:tr>
      <w:tr w:rsidR="009B5F9B" w14:paraId="49707CBD" w14:textId="77777777">
        <w:trPr>
          <w:trHeight w:val="699"/>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D796" w14:textId="77777777" w:rsidR="009B5F9B" w:rsidRDefault="00785F58">
            <w:pPr>
              <w:autoSpaceDE w:val="0"/>
              <w:rPr>
                <w:rFonts w:cs="Calibri"/>
                <w:b/>
              </w:rPr>
            </w:pPr>
            <w:r>
              <w:rPr>
                <w:rFonts w:cs="Calibri"/>
                <w:b/>
              </w:rPr>
              <w:lastRenderedPageBreak/>
              <w:t xml:space="preserve">Doelen </w:t>
            </w:r>
          </w:p>
          <w:p w14:paraId="5EEE977E" w14:textId="77777777" w:rsidR="009B5F9B" w:rsidRDefault="009B5F9B">
            <w:pPr>
              <w:autoSpaceDE w:val="0"/>
              <w:rPr>
                <w:rFonts w:cs="Calibri"/>
                <w:color w:val="FF000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69C50" w14:textId="77777777" w:rsidR="009B5F9B" w:rsidRDefault="00785F58">
            <w:pPr>
              <w:pStyle w:val="Geenafstand"/>
            </w:pPr>
            <w:bookmarkStart w:id="0" w:name="_Hlk5285305"/>
            <w:r>
              <w:t>Aan het eind van dit them</w:t>
            </w:r>
            <w:bookmarkEnd w:id="0"/>
            <w:r>
              <w:t>a kun je:</w:t>
            </w:r>
          </w:p>
          <w:p w14:paraId="04174CE2" w14:textId="77777777" w:rsidR="009B5F9B" w:rsidRDefault="00785F58">
            <w:pPr>
              <w:pStyle w:val="Geenafstand"/>
              <w:numPr>
                <w:ilvl w:val="0"/>
                <w:numId w:val="3"/>
              </w:numPr>
            </w:pPr>
            <w:r>
              <w:t>verwoorden wat kwaliteit van zorg is;</w:t>
            </w:r>
          </w:p>
          <w:p w14:paraId="0CED26D7" w14:textId="77777777" w:rsidR="009B5F9B" w:rsidRDefault="00785F58">
            <w:pPr>
              <w:pStyle w:val="Geenafstand"/>
              <w:numPr>
                <w:ilvl w:val="0"/>
                <w:numId w:val="3"/>
              </w:numPr>
            </w:pPr>
            <w:r>
              <w:t>beschrijven wat wordt verstaan onder het begrip kwaliteit van zorg;</w:t>
            </w:r>
          </w:p>
          <w:p w14:paraId="00F7BB13" w14:textId="77777777" w:rsidR="009B5F9B" w:rsidRDefault="00785F58">
            <w:pPr>
              <w:pStyle w:val="Geenafstand"/>
              <w:numPr>
                <w:ilvl w:val="0"/>
                <w:numId w:val="3"/>
              </w:numPr>
              <w:rPr>
                <w:color w:val="000000"/>
              </w:rPr>
            </w:pPr>
            <w:r>
              <w:rPr>
                <w:color w:val="000000"/>
              </w:rPr>
              <w:t>kun je vertellen hoe je vanuit de verschillende invalshoeken op micro, meso en macro niveau naar kwaliteitszorg kunt kijken</w:t>
            </w:r>
          </w:p>
          <w:p w14:paraId="3AD07C3B" w14:textId="77777777" w:rsidR="009B5F9B" w:rsidRDefault="00785F58">
            <w:pPr>
              <w:pStyle w:val="Geenafstand"/>
              <w:numPr>
                <w:ilvl w:val="0"/>
                <w:numId w:val="3"/>
              </w:numPr>
              <w:rPr>
                <w:color w:val="000000"/>
              </w:rPr>
            </w:pPr>
            <w:r>
              <w:rPr>
                <w:color w:val="000000"/>
              </w:rPr>
              <w:t>kun je bij micro, meso en macro niveau voorbeelden benoemen hoe de kwaliteitszorg wordt geborgd</w:t>
            </w:r>
          </w:p>
          <w:p w14:paraId="6B3ABC70" w14:textId="77777777" w:rsidR="009B5F9B" w:rsidRDefault="00785F58">
            <w:pPr>
              <w:pStyle w:val="Geenafstand"/>
              <w:numPr>
                <w:ilvl w:val="0"/>
                <w:numId w:val="3"/>
              </w:numPr>
              <w:rPr>
                <w:color w:val="000000"/>
              </w:rPr>
            </w:pPr>
            <w:r>
              <w:rPr>
                <w:color w:val="000000"/>
              </w:rPr>
              <w:t>kun je uitleggen wanneer je een CIM en DIM invult op de afdeling;</w:t>
            </w:r>
          </w:p>
          <w:p w14:paraId="475C090D" w14:textId="77777777" w:rsidR="009B5F9B" w:rsidRDefault="00785F58">
            <w:pPr>
              <w:pStyle w:val="Geenafstand"/>
              <w:numPr>
                <w:ilvl w:val="0"/>
                <w:numId w:val="3"/>
              </w:numPr>
              <w:rPr>
                <w:color w:val="000000"/>
              </w:rPr>
            </w:pPr>
            <w:r>
              <w:rPr>
                <w:color w:val="000000"/>
              </w:rPr>
              <w:t xml:space="preserve">uitleg geven welke modellen en methoden er zijn rondom patiënt veiligheid; </w:t>
            </w:r>
          </w:p>
          <w:p w14:paraId="30D41502" w14:textId="77777777" w:rsidR="009B5F9B" w:rsidRDefault="00785F58">
            <w:pPr>
              <w:pStyle w:val="Geenafstand"/>
              <w:numPr>
                <w:ilvl w:val="0"/>
                <w:numId w:val="3"/>
              </w:numPr>
              <w:rPr>
                <w:color w:val="000000"/>
              </w:rPr>
            </w:pPr>
            <w:r>
              <w:rPr>
                <w:color w:val="000000"/>
              </w:rPr>
              <w:t>beschrijven wat de rol is van de inspectie voor de gezondheidszorg;</w:t>
            </w:r>
          </w:p>
          <w:p w14:paraId="5336CD09" w14:textId="77777777" w:rsidR="009B5F9B" w:rsidRDefault="00785F58">
            <w:pPr>
              <w:pStyle w:val="Geenafstand"/>
              <w:numPr>
                <w:ilvl w:val="0"/>
                <w:numId w:val="3"/>
              </w:numPr>
              <w:rPr>
                <w:color w:val="000000"/>
              </w:rPr>
            </w:pPr>
            <w:r>
              <w:rPr>
                <w:color w:val="000000"/>
              </w:rPr>
              <w:t>een methode toepassen voor het organiseren van kwaliteits- en efficiëntieverbeteringen en deze beschrijven;</w:t>
            </w:r>
          </w:p>
          <w:p w14:paraId="7864ADE7" w14:textId="77777777" w:rsidR="009B5F9B" w:rsidRDefault="00785F58">
            <w:pPr>
              <w:pStyle w:val="Geenafstand"/>
              <w:numPr>
                <w:ilvl w:val="0"/>
                <w:numId w:val="3"/>
              </w:numPr>
              <w:rPr>
                <w:color w:val="000000"/>
              </w:rPr>
            </w:pPr>
            <w:r>
              <w:rPr>
                <w:color w:val="000000"/>
              </w:rPr>
              <w:t>kun je vertellen hoe een klachtenprocedure in zijn werking gaat op zowel micro, meso als macro niveau</w:t>
            </w:r>
          </w:p>
        </w:tc>
      </w:tr>
      <w:tr w:rsidR="009B5F9B" w14:paraId="67CB1D34"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4861" w14:textId="77777777" w:rsidR="009B5F9B" w:rsidRDefault="00785F58">
            <w:pPr>
              <w:autoSpaceDE w:val="0"/>
              <w:spacing w:after="0"/>
              <w:rPr>
                <w:rFonts w:ascii="Calibri Light" w:hAnsi="Calibri Light" w:cs="Calibri"/>
                <w:b/>
              </w:rPr>
            </w:pPr>
            <w:r>
              <w:rPr>
                <w:rFonts w:ascii="Calibri Light" w:hAnsi="Calibri Light" w:cs="Calibri"/>
                <w:b/>
              </w:rPr>
              <w:t>Kerntaak/</w:t>
            </w:r>
          </w:p>
          <w:p w14:paraId="50DBBCC1" w14:textId="77777777" w:rsidR="009B5F9B" w:rsidRDefault="00785F58">
            <w:pPr>
              <w:autoSpaceDE w:val="0"/>
              <w:spacing w:after="0"/>
              <w:rPr>
                <w:rFonts w:ascii="Calibri Light" w:hAnsi="Calibri Light" w:cs="Calibri"/>
                <w:b/>
              </w:rPr>
            </w:pPr>
            <w:r>
              <w:rPr>
                <w:rFonts w:ascii="Calibri Light" w:hAnsi="Calibri Light" w:cs="Calibri"/>
                <w:b/>
              </w:rPr>
              <w:t>Werkprocessen</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1A59" w14:textId="77777777" w:rsidR="009B5F9B" w:rsidRDefault="00785F58">
            <w:pPr>
              <w:pStyle w:val="Geenafstand"/>
            </w:pPr>
            <w:r>
              <w:t>Voorbereiding op:</w:t>
            </w:r>
          </w:p>
          <w:p w14:paraId="283080D4" w14:textId="77777777" w:rsidR="009B5F9B" w:rsidRDefault="00785F58">
            <w:pPr>
              <w:pStyle w:val="Geenafstand"/>
            </w:pPr>
            <w:r>
              <w:t>B1-K2-W3 Werkt aan het bevorderen en bewaken van kwaliteitszorg</w:t>
            </w:r>
          </w:p>
        </w:tc>
      </w:tr>
      <w:tr w:rsidR="009B5F9B" w14:paraId="7732097D"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4C13" w14:textId="77777777" w:rsidR="009B5F9B" w:rsidRDefault="00785F58">
            <w:pPr>
              <w:autoSpaceDE w:val="0"/>
              <w:rPr>
                <w:rFonts w:ascii="Calibri Light" w:hAnsi="Calibri Light" w:cs="Calibri"/>
                <w:b/>
              </w:rPr>
            </w:pPr>
            <w:r>
              <w:rPr>
                <w:rFonts w:ascii="Calibri Light" w:hAnsi="Calibri Light" w:cs="Calibri"/>
                <w:b/>
              </w:rPr>
              <w:t xml:space="preserve">Periode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5C3B" w14:textId="1AA15D56" w:rsidR="009B5F9B" w:rsidRDefault="00785F58">
            <w:pPr>
              <w:autoSpaceDE w:val="0"/>
              <w:spacing w:after="0"/>
            </w:pPr>
            <w:r>
              <w:rPr>
                <w:rFonts w:cs="Calibri"/>
                <w:color w:val="000000"/>
                <w:lang w:val="de-DE"/>
              </w:rPr>
              <w:t xml:space="preserve">13 </w:t>
            </w:r>
            <w:r w:rsidR="005C0CCB">
              <w:rPr>
                <w:rFonts w:cs="Calibri"/>
                <w:color w:val="000000"/>
                <w:lang w:val="de-DE"/>
              </w:rPr>
              <w:t>s</w:t>
            </w:r>
            <w:r>
              <w:rPr>
                <w:rFonts w:cs="Calibri"/>
                <w:color w:val="000000"/>
                <w:lang w:val="de-DE"/>
              </w:rPr>
              <w:t xml:space="preserve">eptember t/m 29 </w:t>
            </w:r>
            <w:r w:rsidR="005C0CCB">
              <w:rPr>
                <w:rFonts w:cs="Calibri"/>
                <w:color w:val="000000"/>
                <w:lang w:val="de-DE"/>
              </w:rPr>
              <w:t>o</w:t>
            </w:r>
            <w:r>
              <w:rPr>
                <w:rFonts w:cs="Calibri"/>
                <w:color w:val="000000"/>
                <w:lang w:val="de-DE"/>
              </w:rPr>
              <w:t>ktober 2021</w:t>
            </w:r>
          </w:p>
        </w:tc>
      </w:tr>
      <w:tr w:rsidR="009B5F9B" w14:paraId="2AF4C322"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FA3E" w14:textId="77777777" w:rsidR="009B5F9B" w:rsidRDefault="00785F58">
            <w:pPr>
              <w:autoSpaceDE w:val="0"/>
              <w:rPr>
                <w:rFonts w:ascii="Calibri Light" w:hAnsi="Calibri Light" w:cs="Calibri"/>
                <w:b/>
              </w:rPr>
            </w:pPr>
            <w:r>
              <w:rPr>
                <w:rFonts w:ascii="Calibri Light" w:hAnsi="Calibri Light" w:cs="Calibri"/>
                <w:b/>
              </w:rPr>
              <w:lastRenderedPageBreak/>
              <w:t>Lesmateriaal</w:t>
            </w:r>
          </w:p>
          <w:p w14:paraId="686703D9" w14:textId="77777777" w:rsidR="009B5F9B" w:rsidRDefault="009B5F9B">
            <w:pPr>
              <w:rPr>
                <w:rFonts w:ascii="Calibri Light" w:hAnsi="Calibri Light" w:cs="Calibri"/>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882D" w14:textId="77777777" w:rsidR="009B5F9B" w:rsidRDefault="00785F58">
            <w:pPr>
              <w:pStyle w:val="Geenafstand"/>
              <w:rPr>
                <w:b/>
              </w:rPr>
            </w:pPr>
            <w:r>
              <w:rPr>
                <w:b/>
              </w:rPr>
              <w:t xml:space="preserve">Literatuur: </w:t>
            </w:r>
          </w:p>
          <w:p w14:paraId="7C741936" w14:textId="77777777" w:rsidR="009B5F9B" w:rsidRDefault="00785F58">
            <w:pPr>
              <w:pStyle w:val="Geenafstand"/>
            </w:pPr>
            <w:r>
              <w:t>Traject V&amp;V Zorgverlening, organisatie en beroep</w:t>
            </w:r>
          </w:p>
          <w:p w14:paraId="0CF817EB" w14:textId="77777777" w:rsidR="009B5F9B" w:rsidRDefault="00785F58">
            <w:pPr>
              <w:pStyle w:val="Geenafstand"/>
            </w:pPr>
            <w:r>
              <w:t xml:space="preserve">Materiaal docenten Gilde traject </w:t>
            </w:r>
          </w:p>
          <w:p w14:paraId="24BA4A0B" w14:textId="77777777" w:rsidR="009B5F9B" w:rsidRDefault="00785F58">
            <w:pPr>
              <w:pStyle w:val="Geenafstand"/>
            </w:pPr>
            <w:r>
              <w:t>Protocollen UMCG</w:t>
            </w:r>
          </w:p>
          <w:p w14:paraId="19B76044" w14:textId="77777777" w:rsidR="009B5F9B" w:rsidRDefault="00785F58">
            <w:pPr>
              <w:pStyle w:val="Geenafstand"/>
            </w:pPr>
            <w:r>
              <w:t>Vakliteratuur</w:t>
            </w:r>
          </w:p>
        </w:tc>
      </w:tr>
      <w:tr w:rsidR="009B5F9B" w14:paraId="04CA9C6E"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AC32" w14:textId="77777777" w:rsidR="009B5F9B" w:rsidRDefault="00785F58">
            <w:pPr>
              <w:autoSpaceDE w:val="0"/>
              <w:rPr>
                <w:rFonts w:cs="Calibri"/>
                <w:b/>
              </w:rPr>
            </w:pPr>
            <w:r>
              <w:rPr>
                <w:rFonts w:cs="Calibri"/>
                <w:b/>
              </w:rPr>
              <w:t>Onderwerpen uit het curriculum</w:t>
            </w:r>
          </w:p>
          <w:p w14:paraId="0150C087" w14:textId="77777777" w:rsidR="009B5F9B" w:rsidRDefault="009B5F9B">
            <w:pPr>
              <w:autoSpaceDE w:val="0"/>
              <w:rPr>
                <w:rFonts w:cs="Calibri"/>
                <w:b/>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9DAA" w14:textId="77777777" w:rsidR="009B5F9B" w:rsidRDefault="00785F58">
            <w:pPr>
              <w:autoSpaceDE w:val="0"/>
              <w:spacing w:after="0" w:line="240" w:lineRule="auto"/>
              <w:rPr>
                <w:rFonts w:cs="Calibri"/>
                <w:color w:val="000000"/>
              </w:rPr>
            </w:pPr>
            <w:r>
              <w:rPr>
                <w:rFonts w:cs="Calibri"/>
                <w:color w:val="000000"/>
              </w:rPr>
              <w:t>Samenwerken</w:t>
            </w:r>
          </w:p>
          <w:p w14:paraId="3D0B3317" w14:textId="77777777" w:rsidR="009B5F9B" w:rsidRDefault="00785F58">
            <w:pPr>
              <w:autoSpaceDE w:val="0"/>
              <w:spacing w:after="0" w:line="240" w:lineRule="auto"/>
              <w:jc w:val="both"/>
              <w:rPr>
                <w:rFonts w:cs="Calibri"/>
                <w:color w:val="000000"/>
              </w:rPr>
            </w:pPr>
            <w:r>
              <w:rPr>
                <w:rFonts w:cs="Calibri"/>
                <w:color w:val="000000"/>
              </w:rPr>
              <w:t>Feedback geven en ontvangen</w:t>
            </w:r>
          </w:p>
          <w:p w14:paraId="71B3BE66" w14:textId="77777777" w:rsidR="009B5F9B" w:rsidRDefault="00785F58">
            <w:pPr>
              <w:spacing w:after="0" w:line="240" w:lineRule="auto"/>
              <w:jc w:val="both"/>
              <w:rPr>
                <w:color w:val="000000"/>
              </w:rPr>
            </w:pPr>
            <w:r>
              <w:rPr>
                <w:color w:val="000000"/>
              </w:rPr>
              <w:t>Wat is kwaliteit</w:t>
            </w:r>
          </w:p>
          <w:p w14:paraId="179C4AB0" w14:textId="77777777" w:rsidR="009B5F9B" w:rsidRDefault="00785F58">
            <w:pPr>
              <w:spacing w:after="0" w:line="240" w:lineRule="auto"/>
              <w:jc w:val="both"/>
              <w:rPr>
                <w:color w:val="000000"/>
              </w:rPr>
            </w:pPr>
            <w:r>
              <w:rPr>
                <w:color w:val="000000"/>
              </w:rPr>
              <w:t>Belang van kwaliteit</w:t>
            </w:r>
          </w:p>
          <w:p w14:paraId="61EA10AF" w14:textId="77777777" w:rsidR="009B5F9B" w:rsidRDefault="00785F58">
            <w:pPr>
              <w:spacing w:after="0" w:line="240" w:lineRule="auto"/>
              <w:jc w:val="both"/>
              <w:rPr>
                <w:color w:val="000000"/>
              </w:rPr>
            </w:pPr>
            <w:r>
              <w:rPr>
                <w:color w:val="000000"/>
              </w:rPr>
              <w:t>Landelijk kwaliteitsbeleid</w:t>
            </w:r>
          </w:p>
          <w:p w14:paraId="6B8F061A" w14:textId="77777777" w:rsidR="009B5F9B" w:rsidRDefault="00785F58">
            <w:pPr>
              <w:spacing w:after="0" w:line="240" w:lineRule="auto"/>
              <w:jc w:val="both"/>
              <w:rPr>
                <w:color w:val="000000"/>
              </w:rPr>
            </w:pPr>
            <w:r>
              <w:rPr>
                <w:color w:val="000000"/>
              </w:rPr>
              <w:t>Kwaliteitsbewaking</w:t>
            </w:r>
          </w:p>
          <w:p w14:paraId="68EA0F4D" w14:textId="77777777" w:rsidR="009B5F9B" w:rsidRDefault="00785F58">
            <w:pPr>
              <w:spacing w:after="0" w:line="240" w:lineRule="auto"/>
              <w:jc w:val="both"/>
              <w:rPr>
                <w:color w:val="000000"/>
              </w:rPr>
            </w:pPr>
            <w:r>
              <w:rPr>
                <w:color w:val="000000"/>
              </w:rPr>
              <w:t>Interne en externe kwaliteitsbewaking</w:t>
            </w:r>
          </w:p>
          <w:p w14:paraId="7659E08D" w14:textId="77777777" w:rsidR="009B5F9B" w:rsidRDefault="00785F58">
            <w:pPr>
              <w:spacing w:after="0" w:line="240" w:lineRule="auto"/>
              <w:jc w:val="both"/>
              <w:rPr>
                <w:color w:val="000000"/>
              </w:rPr>
            </w:pPr>
            <w:r>
              <w:rPr>
                <w:color w:val="000000"/>
              </w:rPr>
              <w:t>Methoden voor kwaliteitsbewaking</w:t>
            </w:r>
          </w:p>
          <w:p w14:paraId="71086A6B" w14:textId="77777777" w:rsidR="009B5F9B" w:rsidRDefault="00785F58">
            <w:pPr>
              <w:spacing w:after="0" w:line="240" w:lineRule="auto"/>
              <w:jc w:val="both"/>
              <w:rPr>
                <w:color w:val="000000"/>
              </w:rPr>
            </w:pPr>
            <w:r>
              <w:rPr>
                <w:color w:val="000000"/>
              </w:rPr>
              <w:t>Praktische hulpmiddelen</w:t>
            </w:r>
          </w:p>
          <w:p w14:paraId="6AE78BF8" w14:textId="77777777" w:rsidR="009B5F9B" w:rsidRDefault="00785F58">
            <w:pPr>
              <w:spacing w:after="0" w:line="240" w:lineRule="auto"/>
              <w:jc w:val="both"/>
              <w:rPr>
                <w:color w:val="000000"/>
              </w:rPr>
            </w:pPr>
            <w:r>
              <w:rPr>
                <w:color w:val="000000"/>
              </w:rPr>
              <w:t>Klachten van een zorgvrager</w:t>
            </w:r>
          </w:p>
          <w:p w14:paraId="4FF1A819" w14:textId="77777777" w:rsidR="009B5F9B" w:rsidRDefault="00785F58">
            <w:pPr>
              <w:spacing w:after="0" w:line="240" w:lineRule="auto"/>
              <w:jc w:val="both"/>
            </w:pPr>
            <w:r>
              <w:rPr>
                <w:color w:val="000000"/>
              </w:rPr>
              <w:t>Kwaliteitsbewaking in het UMCG</w:t>
            </w:r>
          </w:p>
        </w:tc>
      </w:tr>
      <w:tr w:rsidR="009B5F9B" w14:paraId="287BF41F"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FD72A" w14:textId="77777777" w:rsidR="009B5F9B" w:rsidRDefault="00785F58">
            <w:pPr>
              <w:autoSpaceDE w:val="0"/>
              <w:rPr>
                <w:rFonts w:cs="Calibri"/>
                <w:b/>
              </w:rPr>
            </w:pPr>
            <w:r>
              <w:rPr>
                <w:rFonts w:cs="Calibri"/>
                <w:b/>
              </w:rPr>
              <w:t>Datum afronding</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50BC" w14:textId="77777777" w:rsidR="009B5F9B" w:rsidRDefault="00785F58">
            <w:pPr>
              <w:autoSpaceDE w:val="0"/>
            </w:pPr>
            <w:r>
              <w:rPr>
                <w:rFonts w:cs="Calibri"/>
                <w:color w:val="000000"/>
              </w:rPr>
              <w:t>8 november 2021 – week 2 thema 8</w:t>
            </w:r>
          </w:p>
        </w:tc>
      </w:tr>
      <w:tr w:rsidR="009B5F9B" w14:paraId="512DC739"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091A" w14:textId="77777777" w:rsidR="009B5F9B" w:rsidRDefault="00785F58">
            <w:pPr>
              <w:autoSpaceDE w:val="0"/>
              <w:rPr>
                <w:rFonts w:cs="Calibri"/>
                <w:b/>
              </w:rPr>
            </w:pPr>
            <w:r>
              <w:rPr>
                <w:rFonts w:cs="Calibri"/>
                <w:b/>
              </w:rPr>
              <w:t>Thema beoordeling</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FAFE" w14:textId="79B068AA" w:rsidR="009B5F9B" w:rsidRDefault="00785F58">
            <w:pPr>
              <w:pStyle w:val="Geenafstand"/>
              <w:rPr>
                <w:color w:val="000000"/>
              </w:rPr>
            </w:pPr>
            <w:r>
              <w:rPr>
                <w:color w:val="000000"/>
              </w:rPr>
              <w:t xml:space="preserve">Aan het einde van thema 7 lever je de volgende producten in die je samenvoegt in </w:t>
            </w:r>
            <w:r w:rsidR="0023393D">
              <w:rPr>
                <w:color w:val="000000"/>
              </w:rPr>
              <w:t>één</w:t>
            </w:r>
            <w:r>
              <w:rPr>
                <w:color w:val="000000"/>
              </w:rPr>
              <w:t xml:space="preserve"> </w:t>
            </w:r>
            <w:r w:rsidR="0023393D">
              <w:rPr>
                <w:color w:val="000000"/>
              </w:rPr>
              <w:t>verslag</w:t>
            </w:r>
            <w:r>
              <w:rPr>
                <w:color w:val="000000"/>
              </w:rPr>
              <w:t>:</w:t>
            </w:r>
          </w:p>
          <w:p w14:paraId="1B67C63B" w14:textId="7B2A3107" w:rsidR="009B5F9B" w:rsidRDefault="00785F58">
            <w:pPr>
              <w:pStyle w:val="Geenafstand"/>
              <w:numPr>
                <w:ilvl w:val="0"/>
                <w:numId w:val="2"/>
              </w:numPr>
              <w:rPr>
                <w:color w:val="000000"/>
              </w:rPr>
            </w:pPr>
            <w:r>
              <w:rPr>
                <w:color w:val="000000"/>
              </w:rPr>
              <w:t>Beoordel</w:t>
            </w:r>
            <w:r w:rsidR="00B9627E">
              <w:rPr>
                <w:color w:val="000000"/>
              </w:rPr>
              <w:t>ing</w:t>
            </w:r>
            <w:r>
              <w:rPr>
                <w:color w:val="000000"/>
              </w:rPr>
              <w:t xml:space="preserve"> flitspresentatie op de afdeling</w:t>
            </w:r>
            <w:r w:rsidR="005C0CCB">
              <w:rPr>
                <w:color w:val="000000"/>
              </w:rPr>
              <w:t xml:space="preserve"> (als bijlage)</w:t>
            </w:r>
          </w:p>
          <w:p w14:paraId="772C84BF" w14:textId="65615E0F" w:rsidR="009B5F9B" w:rsidRDefault="00785F58">
            <w:pPr>
              <w:pStyle w:val="Geenafstand"/>
              <w:numPr>
                <w:ilvl w:val="0"/>
                <w:numId w:val="2"/>
              </w:numPr>
              <w:rPr>
                <w:color w:val="000000"/>
              </w:rPr>
            </w:pPr>
            <w:r>
              <w:rPr>
                <w:color w:val="000000"/>
              </w:rPr>
              <w:t>Uitwerking opdracht 2A</w:t>
            </w:r>
            <w:r w:rsidR="00B9627E">
              <w:rPr>
                <w:color w:val="000000"/>
              </w:rPr>
              <w:t xml:space="preserve"> of </w:t>
            </w:r>
            <w:r>
              <w:rPr>
                <w:color w:val="000000"/>
              </w:rPr>
              <w:t>2B</w:t>
            </w:r>
          </w:p>
          <w:p w14:paraId="2FD2BB06" w14:textId="53A2ED3F" w:rsidR="00B9627E" w:rsidRDefault="00B9627E">
            <w:pPr>
              <w:pStyle w:val="Geenafstand"/>
              <w:numPr>
                <w:ilvl w:val="0"/>
                <w:numId w:val="2"/>
              </w:numPr>
              <w:rPr>
                <w:color w:val="000000"/>
              </w:rPr>
            </w:pPr>
            <w:r>
              <w:rPr>
                <w:color w:val="000000"/>
              </w:rPr>
              <w:t>B</w:t>
            </w:r>
            <w:r w:rsidR="00785F58">
              <w:rPr>
                <w:color w:val="000000"/>
              </w:rPr>
              <w:t>ewij</w:t>
            </w:r>
            <w:r>
              <w:rPr>
                <w:color w:val="000000"/>
              </w:rPr>
              <w:t>s</w:t>
            </w:r>
            <w:r w:rsidR="00785F58">
              <w:rPr>
                <w:color w:val="000000"/>
              </w:rPr>
              <w:t xml:space="preserve"> LMS e-learning privacy </w:t>
            </w:r>
            <w:r w:rsidR="005C0CCB">
              <w:rPr>
                <w:color w:val="000000"/>
              </w:rPr>
              <w:t>(als bijlage)</w:t>
            </w:r>
          </w:p>
          <w:p w14:paraId="01ED7FE3" w14:textId="6EDCC44D" w:rsidR="009B5F9B" w:rsidRDefault="00B9627E">
            <w:pPr>
              <w:pStyle w:val="Geenafstand"/>
              <w:numPr>
                <w:ilvl w:val="0"/>
                <w:numId w:val="2"/>
              </w:numPr>
              <w:rPr>
                <w:color w:val="000000"/>
              </w:rPr>
            </w:pPr>
            <w:r>
              <w:rPr>
                <w:color w:val="000000"/>
              </w:rPr>
              <w:t xml:space="preserve">Bewijs LMS e-learning </w:t>
            </w:r>
            <w:r w:rsidR="00785F58">
              <w:rPr>
                <w:color w:val="000000"/>
              </w:rPr>
              <w:t>kwaliteit</w:t>
            </w:r>
            <w:r w:rsidR="005C0CCB">
              <w:rPr>
                <w:color w:val="000000"/>
              </w:rPr>
              <w:t xml:space="preserve"> (als bijlage)</w:t>
            </w:r>
          </w:p>
          <w:p w14:paraId="0F4FDB8B" w14:textId="1F4377E1" w:rsidR="009B5F9B" w:rsidRDefault="00B9627E">
            <w:pPr>
              <w:pStyle w:val="Geenafstand"/>
              <w:rPr>
                <w:color w:val="000000"/>
              </w:rPr>
            </w:pPr>
            <w:r>
              <w:rPr>
                <w:color w:val="000000"/>
              </w:rPr>
              <w:t>Daarnaast geef</w:t>
            </w:r>
            <w:r w:rsidR="00B53FA5">
              <w:rPr>
                <w:color w:val="000000"/>
              </w:rPr>
              <w:t xml:space="preserve"> je een flitsprestatie over opdracht 1.</w:t>
            </w:r>
          </w:p>
          <w:p w14:paraId="05A62032" w14:textId="77777777" w:rsidR="009B5F9B" w:rsidRDefault="009B5F9B">
            <w:pPr>
              <w:pStyle w:val="Lijstalinea"/>
              <w:autoSpaceDE w:val="0"/>
              <w:spacing w:after="0"/>
              <w:rPr>
                <w:rFonts w:cs="Calibri"/>
                <w:color w:val="000000"/>
              </w:rPr>
            </w:pPr>
          </w:p>
        </w:tc>
      </w:tr>
    </w:tbl>
    <w:p w14:paraId="6440C439" w14:textId="77777777" w:rsidR="009B5F9B" w:rsidRDefault="00785F58">
      <w:pPr>
        <w:pageBreakBefore/>
      </w:pPr>
      <w:r>
        <w:rPr>
          <w:rFonts w:cs="Calibri"/>
          <w:b/>
          <w:i/>
          <w:sz w:val="28"/>
          <w:szCs w:val="28"/>
        </w:rPr>
        <w:lastRenderedPageBreak/>
        <w:t>Tijdpad</w:t>
      </w:r>
    </w:p>
    <w:tbl>
      <w:tblPr>
        <w:tblW w:w="10065" w:type="dxa"/>
        <w:tblInd w:w="-431" w:type="dxa"/>
        <w:tblLayout w:type="fixed"/>
        <w:tblCellMar>
          <w:left w:w="10" w:type="dxa"/>
          <w:right w:w="10" w:type="dxa"/>
        </w:tblCellMar>
        <w:tblLook w:val="0000" w:firstRow="0" w:lastRow="0" w:firstColumn="0" w:lastColumn="0" w:noHBand="0" w:noVBand="0"/>
      </w:tblPr>
      <w:tblGrid>
        <w:gridCol w:w="1560"/>
        <w:gridCol w:w="4111"/>
        <w:gridCol w:w="4394"/>
      </w:tblGrid>
      <w:tr w:rsidR="009B5F9B" w14:paraId="2856F669" w14:textId="77777777">
        <w:trPr>
          <w:trHeight w:val="354"/>
        </w:trPr>
        <w:tc>
          <w:tcPr>
            <w:tcW w:w="15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3B4BBD7" w14:textId="77777777" w:rsidR="009B5F9B" w:rsidRDefault="00785F58">
            <w:pPr>
              <w:spacing w:after="0" w:line="240" w:lineRule="auto"/>
              <w:rPr>
                <w:b/>
                <w:color w:val="000000"/>
              </w:rPr>
            </w:pPr>
            <w:r>
              <w:rPr>
                <w:b/>
                <w:color w:val="000000"/>
              </w:rPr>
              <w:t>Week 1</w:t>
            </w:r>
          </w:p>
          <w:p w14:paraId="6796E79E" w14:textId="77777777" w:rsidR="009B5F9B" w:rsidRDefault="00785F58">
            <w:pPr>
              <w:spacing w:after="0" w:line="240" w:lineRule="auto"/>
              <w:rPr>
                <w:b/>
                <w:bCs/>
                <w:color w:val="000000"/>
              </w:rPr>
            </w:pPr>
            <w:r>
              <w:rPr>
                <w:b/>
                <w:bCs/>
                <w:color w:val="000000"/>
              </w:rPr>
              <w:t xml:space="preserve">13 / 17 </w:t>
            </w:r>
          </w:p>
          <w:p w14:paraId="2340814D" w14:textId="77777777" w:rsidR="009B5F9B" w:rsidRDefault="00785F58">
            <w:pPr>
              <w:spacing w:after="0" w:line="240" w:lineRule="auto"/>
            </w:pPr>
            <w:r>
              <w:rPr>
                <w:b/>
                <w:bCs/>
                <w:color w:val="000000"/>
              </w:rPr>
              <w:t>Sept.  2021</w:t>
            </w:r>
          </w:p>
        </w:tc>
        <w:tc>
          <w:tcPr>
            <w:tcW w:w="4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CAD25D6" w14:textId="77777777" w:rsidR="009B5F9B" w:rsidRDefault="00785F58">
            <w:pPr>
              <w:spacing w:after="0" w:line="240" w:lineRule="auto"/>
              <w:rPr>
                <w:b/>
              </w:rPr>
            </w:pPr>
            <w:r>
              <w:rPr>
                <w:b/>
              </w:rPr>
              <w:t>Lesdag volgens rooster en/of zelfstandig</w:t>
            </w:r>
          </w:p>
          <w:p w14:paraId="19916BCB" w14:textId="77777777" w:rsidR="009B5F9B" w:rsidRDefault="009B5F9B">
            <w:pPr>
              <w:spacing w:after="0" w:line="240" w:lineRule="auto"/>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AE117B2" w14:textId="77777777" w:rsidR="009B5F9B" w:rsidRDefault="00785F58">
            <w:pPr>
              <w:tabs>
                <w:tab w:val="left" w:pos="3478"/>
              </w:tabs>
              <w:spacing w:after="0" w:line="240" w:lineRule="auto"/>
            </w:pPr>
            <w:r>
              <w:rPr>
                <w:b/>
              </w:rPr>
              <w:t>SLB groep/Thema onderwijs/ volgens rooster</w:t>
            </w:r>
            <w:r>
              <w:rPr>
                <w:bCs/>
                <w:i/>
                <w:iCs/>
              </w:rPr>
              <w:t xml:space="preserve"> </w:t>
            </w:r>
          </w:p>
        </w:tc>
      </w:tr>
      <w:tr w:rsidR="009B5F9B" w14:paraId="1B81AE44"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7DF9B" w14:textId="77777777" w:rsidR="009B5F9B" w:rsidRDefault="009B5F9B">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9FF66" w14:textId="77777777" w:rsidR="009B5F9B" w:rsidRDefault="00785F58">
            <w:pPr>
              <w:pStyle w:val="Geenafstand"/>
              <w:rPr>
                <w:bCs/>
              </w:rPr>
            </w:pPr>
            <w:r>
              <w:rPr>
                <w:bCs/>
              </w:rPr>
              <w:t>Thema:</w:t>
            </w:r>
          </w:p>
          <w:p w14:paraId="5E17A779" w14:textId="77777777" w:rsidR="009B5F9B" w:rsidRDefault="00785F58">
            <w:pPr>
              <w:pStyle w:val="Geenafstand"/>
              <w:rPr>
                <w:bCs/>
              </w:rPr>
            </w:pPr>
            <w:r>
              <w:rPr>
                <w:bCs/>
              </w:rPr>
              <w:t>Voor dit thema bestudeer je voor de les een aantal paragrafen uit het theorieboek Zorgverlening, organisatie en kwaliteit. Per week worden de paragrafen die je moet bestuderen opgegeven.</w:t>
            </w:r>
          </w:p>
          <w:p w14:paraId="4C80A85E" w14:textId="77777777" w:rsidR="009B5F9B" w:rsidRDefault="009B5F9B">
            <w:pPr>
              <w:pStyle w:val="Geenafstand"/>
              <w:rPr>
                <w:bCs/>
              </w:rPr>
            </w:pPr>
          </w:p>
          <w:p w14:paraId="7EC80F10" w14:textId="77777777" w:rsidR="009B5F9B" w:rsidRDefault="00785F58">
            <w:pPr>
              <w:pStyle w:val="Geenafstand"/>
              <w:numPr>
                <w:ilvl w:val="0"/>
                <w:numId w:val="4"/>
              </w:numPr>
              <w:rPr>
                <w:bCs/>
                <w:color w:val="000000"/>
              </w:rPr>
            </w:pPr>
            <w:r>
              <w:rPr>
                <w:bCs/>
                <w:color w:val="000000"/>
              </w:rPr>
              <w:t>Lezen hoofdstuk 17: 17.1 tot 17.4</w:t>
            </w:r>
          </w:p>
          <w:p w14:paraId="5BF6CEC0" w14:textId="77777777" w:rsidR="009B5F9B" w:rsidRDefault="00785F58">
            <w:pPr>
              <w:pStyle w:val="Geenafstand"/>
              <w:numPr>
                <w:ilvl w:val="0"/>
                <w:numId w:val="4"/>
              </w:numPr>
              <w:rPr>
                <w:bCs/>
              </w:rPr>
            </w:pPr>
            <w:r>
              <w:rPr>
                <w:bCs/>
              </w:rPr>
              <w:t>Tijdspad maken voor zelfstandig werken en bespreken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71FF" w14:textId="77777777" w:rsidR="009B5F9B" w:rsidRDefault="00785F58">
            <w:pPr>
              <w:spacing w:after="0" w:line="240" w:lineRule="auto"/>
            </w:pPr>
            <w:r>
              <w:t xml:space="preserve">Thema: </w:t>
            </w:r>
          </w:p>
          <w:p w14:paraId="432FF9BC" w14:textId="77777777" w:rsidR="009B5F9B" w:rsidRDefault="00785F58">
            <w:pPr>
              <w:pStyle w:val="Lijstalinea"/>
              <w:numPr>
                <w:ilvl w:val="0"/>
                <w:numId w:val="5"/>
              </w:numPr>
              <w:spacing w:after="0" w:line="240" w:lineRule="auto"/>
              <w:rPr>
                <w:color w:val="000000"/>
              </w:rPr>
            </w:pPr>
            <w:r>
              <w:rPr>
                <w:color w:val="000000"/>
              </w:rPr>
              <w:t>Thema 7 bespreken</w:t>
            </w:r>
          </w:p>
          <w:p w14:paraId="228C80AF" w14:textId="77777777" w:rsidR="009B5F9B" w:rsidRDefault="00785F58">
            <w:pPr>
              <w:pStyle w:val="Lijstalinea"/>
              <w:numPr>
                <w:ilvl w:val="0"/>
                <w:numId w:val="5"/>
              </w:numPr>
              <w:spacing w:after="0" w:line="240" w:lineRule="auto"/>
              <w:rPr>
                <w:color w:val="000000"/>
              </w:rPr>
            </w:pPr>
            <w:r>
              <w:rPr>
                <w:color w:val="000000"/>
              </w:rPr>
              <w:t>Wat is kwaliteit en het belang van kwaliteit</w:t>
            </w:r>
          </w:p>
          <w:p w14:paraId="033175D2" w14:textId="77777777" w:rsidR="009B5F9B" w:rsidRDefault="00785F58">
            <w:pPr>
              <w:pStyle w:val="Lijstalinea"/>
              <w:numPr>
                <w:ilvl w:val="0"/>
                <w:numId w:val="5"/>
              </w:numPr>
              <w:spacing w:after="0" w:line="240" w:lineRule="auto"/>
            </w:pPr>
            <w:r>
              <w:rPr>
                <w:color w:val="000000"/>
              </w:rPr>
              <w:t>Uitleggen LMS en hoe in te zetten in het UMCG</w:t>
            </w:r>
          </w:p>
        </w:tc>
      </w:tr>
      <w:tr w:rsidR="009B5F9B" w14:paraId="6C666B94"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2A4A" w14:textId="77777777" w:rsidR="009B5F9B" w:rsidRDefault="00785F58">
            <w:pPr>
              <w:spacing w:after="0" w:line="240" w:lineRule="auto"/>
            </w:pPr>
            <w:r>
              <w:t>Voorbereiding</w:t>
            </w:r>
          </w:p>
          <w:p w14:paraId="02EE4396" w14:textId="77777777" w:rsidR="009B5F9B" w:rsidRDefault="00785F58">
            <w:pPr>
              <w:spacing w:after="0" w:line="240" w:lineRule="auto"/>
            </w:pPr>
            <w:r>
              <w:t>week 2</w:t>
            </w:r>
          </w:p>
          <w:p w14:paraId="09A377C9" w14:textId="77777777" w:rsidR="009B5F9B" w:rsidRDefault="009B5F9B">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0687" w14:textId="6F16BA87" w:rsidR="009B5F9B" w:rsidRDefault="00785F58">
            <w:pPr>
              <w:pStyle w:val="Geenafstand"/>
              <w:rPr>
                <w:bCs/>
              </w:rPr>
            </w:pPr>
            <w:r>
              <w:rPr>
                <w:bCs/>
              </w:rPr>
              <w:t>Klinisch redeneren:</w:t>
            </w:r>
            <w:r w:rsidR="00D653B0">
              <w:rPr>
                <w:bCs/>
              </w:rPr>
              <w:t xml:space="preserve"> -----</w:t>
            </w:r>
          </w:p>
          <w:p w14:paraId="5D0255D4" w14:textId="656DE03F" w:rsidR="009B5F9B" w:rsidRDefault="009B5F9B" w:rsidP="00D653B0">
            <w:pPr>
              <w:pStyle w:val="Geenafstand"/>
              <w:ind w:left="720"/>
              <w:rPr>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8D0B" w14:textId="77777777" w:rsidR="009B5F9B" w:rsidRDefault="009B5F9B">
            <w:pPr>
              <w:spacing w:after="0" w:line="240" w:lineRule="auto"/>
              <w:rPr>
                <w:strike/>
              </w:rPr>
            </w:pPr>
          </w:p>
          <w:p w14:paraId="4666AF78" w14:textId="77777777" w:rsidR="009B5F9B" w:rsidRDefault="009B5F9B">
            <w:pPr>
              <w:pStyle w:val="Lijstalinea"/>
              <w:spacing w:after="0" w:line="240" w:lineRule="auto"/>
            </w:pPr>
          </w:p>
        </w:tc>
      </w:tr>
      <w:tr w:rsidR="009B5F9B" w14:paraId="4C13243D" w14:textId="77777777">
        <w:trPr>
          <w:trHeight w:val="41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F691" w14:textId="77777777" w:rsidR="009B5F9B" w:rsidRDefault="00785F58">
            <w:pPr>
              <w:spacing w:after="0" w:line="240" w:lineRule="auto"/>
            </w:pPr>
            <w:r>
              <w:t xml:space="preserve">Vrijdagmiddag </w:t>
            </w:r>
          </w:p>
          <w:p w14:paraId="3AB4DE6F" w14:textId="77777777" w:rsidR="009B5F9B" w:rsidRDefault="009B5F9B">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2649" w14:textId="77777777" w:rsidR="009B5F9B" w:rsidRDefault="00785F58">
            <w:pPr>
              <w:spacing w:after="0" w:line="240" w:lineRule="auto"/>
            </w:pPr>
            <w:r>
              <w:t>Online E</w:t>
            </w:r>
            <w:r>
              <w:rPr>
                <w:color w:val="000000"/>
              </w:rPr>
              <w:t>ngels: Docent NPC</w:t>
            </w:r>
          </w:p>
          <w:p w14:paraId="781521D5" w14:textId="77777777" w:rsidR="009B5F9B" w:rsidRDefault="009B5F9B">
            <w:pPr>
              <w:pStyle w:val="Geenafstand"/>
              <w:rPr>
                <w:color w:val="000000"/>
              </w:rPr>
            </w:pPr>
          </w:p>
          <w:p w14:paraId="5DBFF192" w14:textId="77777777" w:rsidR="009B5F9B" w:rsidRDefault="00785F58">
            <w:pPr>
              <w:pStyle w:val="Geenafstand"/>
              <w:rPr>
                <w:color w:val="000000"/>
              </w:rPr>
            </w:pPr>
            <w:r>
              <w:rPr>
                <w:color w:val="000000"/>
              </w:rPr>
              <w:t>Facultatief:</w:t>
            </w:r>
          </w:p>
          <w:p w14:paraId="27A35E5C" w14:textId="77777777" w:rsidR="009B5F9B" w:rsidRDefault="00785F58">
            <w:pPr>
              <w:pStyle w:val="Geenafstand"/>
              <w:rPr>
                <w:i/>
                <w:iCs/>
                <w:color w:val="000000"/>
              </w:rPr>
            </w:pPr>
            <w:r>
              <w:rPr>
                <w:i/>
                <w:iCs/>
                <w:color w:val="000000"/>
              </w:rPr>
              <w:t>Volgens afspraak met de docent,  kan per student verschillen welke dag / school etc.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AD9D" w14:textId="77777777" w:rsidR="009B5F9B" w:rsidRDefault="00785F58">
            <w:pPr>
              <w:spacing w:after="0" w:line="240" w:lineRule="auto"/>
            </w:pPr>
            <w:r>
              <w:t>SLB:</w:t>
            </w:r>
          </w:p>
          <w:p w14:paraId="417C30BC" w14:textId="77777777" w:rsidR="009B5F9B" w:rsidRDefault="00785F58">
            <w:pPr>
              <w:pStyle w:val="Lijstalinea"/>
              <w:numPr>
                <w:ilvl w:val="0"/>
                <w:numId w:val="6"/>
              </w:numPr>
              <w:spacing w:after="0" w:line="240" w:lineRule="auto"/>
            </w:pPr>
            <w:r>
              <w:t xml:space="preserve">Opstarten digibib, oefenopdrachten, examenschema, </w:t>
            </w:r>
          </w:p>
          <w:p w14:paraId="546667D3" w14:textId="77777777" w:rsidR="009B5F9B" w:rsidRDefault="00785F58">
            <w:pPr>
              <w:pStyle w:val="Lijstalinea"/>
              <w:numPr>
                <w:ilvl w:val="0"/>
                <w:numId w:val="6"/>
              </w:numPr>
              <w:spacing w:after="0" w:line="240" w:lineRule="auto"/>
            </w:pPr>
            <w:r>
              <w:rPr>
                <w:color w:val="000000"/>
              </w:rPr>
              <w:t>Keuzedelen bespreken/inventariseren</w:t>
            </w:r>
          </w:p>
          <w:p w14:paraId="77A9E716" w14:textId="77777777" w:rsidR="009B5F9B" w:rsidRDefault="00785F58">
            <w:pPr>
              <w:pStyle w:val="Lijstalinea"/>
              <w:numPr>
                <w:ilvl w:val="0"/>
                <w:numId w:val="6"/>
              </w:numPr>
              <w:spacing w:after="0" w:line="240" w:lineRule="auto"/>
            </w:pPr>
            <w:r>
              <w:t>Tijdspad bespreken voor zelfstandig werken</w:t>
            </w:r>
          </w:p>
        </w:tc>
      </w:tr>
      <w:tr w:rsidR="009B5F9B" w14:paraId="4405C13C" w14:textId="77777777">
        <w:trPr>
          <w:trHeight w:val="354"/>
        </w:trPr>
        <w:tc>
          <w:tcPr>
            <w:tcW w:w="15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5620BB5" w14:textId="77777777" w:rsidR="009B5F9B" w:rsidRDefault="00785F58">
            <w:pPr>
              <w:spacing w:after="0" w:line="240" w:lineRule="auto"/>
              <w:rPr>
                <w:b/>
                <w:color w:val="000000"/>
              </w:rPr>
            </w:pPr>
            <w:r>
              <w:rPr>
                <w:b/>
                <w:color w:val="000000"/>
              </w:rPr>
              <w:t>Week 2</w:t>
            </w:r>
          </w:p>
          <w:p w14:paraId="6D67E688" w14:textId="77777777" w:rsidR="009B5F9B" w:rsidRDefault="00785F58">
            <w:pPr>
              <w:spacing w:after="0" w:line="240" w:lineRule="auto"/>
              <w:rPr>
                <w:b/>
                <w:bCs/>
                <w:color w:val="000000"/>
              </w:rPr>
            </w:pPr>
            <w:r>
              <w:rPr>
                <w:b/>
                <w:bCs/>
                <w:color w:val="000000"/>
              </w:rPr>
              <w:t xml:space="preserve">20 / 24 </w:t>
            </w:r>
          </w:p>
          <w:p w14:paraId="4603F00F" w14:textId="77777777" w:rsidR="009B5F9B" w:rsidRDefault="00785F58">
            <w:pPr>
              <w:spacing w:after="0" w:line="240" w:lineRule="auto"/>
              <w:rPr>
                <w:b/>
                <w:bCs/>
                <w:color w:val="000000"/>
              </w:rPr>
            </w:pPr>
            <w:r>
              <w:rPr>
                <w:b/>
                <w:bCs/>
                <w:color w:val="000000"/>
              </w:rPr>
              <w:t>Sept. 2021</w:t>
            </w:r>
          </w:p>
        </w:tc>
        <w:tc>
          <w:tcPr>
            <w:tcW w:w="4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01D44A5" w14:textId="77777777" w:rsidR="009B5F9B" w:rsidRDefault="00785F58">
            <w:pPr>
              <w:pStyle w:val="Geenafstand"/>
              <w:rPr>
                <w:b/>
                <w:color w:val="000000"/>
              </w:rPr>
            </w:pPr>
            <w:r>
              <w:rPr>
                <w:b/>
                <w:color w:val="000000"/>
              </w:rPr>
              <w:t>Lesdag volgens rooster en/of zelfstandig</w:t>
            </w:r>
          </w:p>
          <w:p w14:paraId="1DDF3593" w14:textId="77777777" w:rsidR="009B5F9B" w:rsidRDefault="009B5F9B">
            <w:pPr>
              <w:pStyle w:val="Geenafstand"/>
              <w:rPr>
                <w:b/>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71714C2" w14:textId="77777777" w:rsidR="009B5F9B" w:rsidRDefault="00785F58">
            <w:pPr>
              <w:tabs>
                <w:tab w:val="left" w:pos="3478"/>
              </w:tabs>
              <w:spacing w:after="0" w:line="240" w:lineRule="auto"/>
              <w:rPr>
                <w:b/>
                <w:color w:val="000000"/>
              </w:rPr>
            </w:pPr>
            <w:r>
              <w:rPr>
                <w:b/>
                <w:color w:val="000000"/>
              </w:rPr>
              <w:t>SLB groep/ Thema onderwijs/volgens rooster</w:t>
            </w:r>
          </w:p>
          <w:p w14:paraId="6B840D79" w14:textId="77777777" w:rsidR="009B5F9B" w:rsidRDefault="00785F58">
            <w:pPr>
              <w:tabs>
                <w:tab w:val="left" w:pos="3478"/>
              </w:tabs>
              <w:spacing w:after="0" w:line="240" w:lineRule="auto"/>
              <w:rPr>
                <w:bCs/>
                <w:i/>
                <w:iCs/>
                <w:color w:val="000000"/>
              </w:rPr>
            </w:pPr>
            <w:r>
              <w:rPr>
                <w:bCs/>
                <w:i/>
                <w:iCs/>
                <w:color w:val="000000"/>
              </w:rPr>
              <w:t xml:space="preserve"> </w:t>
            </w:r>
          </w:p>
        </w:tc>
      </w:tr>
      <w:tr w:rsidR="009B5F9B" w14:paraId="77351063"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F264"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A6C4" w14:textId="77777777" w:rsidR="009B5F9B" w:rsidRDefault="00785F58">
            <w:pPr>
              <w:pStyle w:val="Geenafstand"/>
              <w:rPr>
                <w:color w:val="000000"/>
              </w:rPr>
            </w:pPr>
            <w:r>
              <w:rPr>
                <w:color w:val="000000"/>
              </w:rPr>
              <w:t>Thema:</w:t>
            </w:r>
          </w:p>
          <w:p w14:paraId="456F8F22" w14:textId="77777777" w:rsidR="009B5F9B" w:rsidRDefault="00785F58">
            <w:pPr>
              <w:pStyle w:val="Geenafstand"/>
              <w:numPr>
                <w:ilvl w:val="0"/>
                <w:numId w:val="4"/>
              </w:numPr>
            </w:pPr>
            <w:r>
              <w:rPr>
                <w:bCs/>
                <w:color w:val="000000"/>
              </w:rPr>
              <w:t>Lezen hoofdstuk 17:</w:t>
            </w:r>
          </w:p>
          <w:p w14:paraId="63D2F4B3" w14:textId="77777777" w:rsidR="009B5F9B" w:rsidRDefault="00785F58">
            <w:pPr>
              <w:pStyle w:val="Geenafstand"/>
              <w:ind w:left="720"/>
            </w:pPr>
            <w:r>
              <w:rPr>
                <w:bCs/>
                <w:color w:val="000000"/>
              </w:rPr>
              <w:t>17.4 tot hoofdstuk 18.</w:t>
            </w:r>
          </w:p>
          <w:p w14:paraId="2F025FB4" w14:textId="77777777" w:rsidR="009B5F9B" w:rsidRDefault="00785F58">
            <w:pPr>
              <w:pStyle w:val="Geenafstand"/>
              <w:numPr>
                <w:ilvl w:val="0"/>
                <w:numId w:val="4"/>
              </w:numPr>
              <w:rPr>
                <w:color w:val="000000"/>
              </w:rPr>
            </w:pPr>
            <w:r>
              <w:rPr>
                <w:color w:val="000000"/>
              </w:rPr>
              <w:t>Werken aan thema 7</w:t>
            </w:r>
          </w:p>
          <w:p w14:paraId="091E4CB8" w14:textId="77777777" w:rsidR="009B5F9B" w:rsidRDefault="00785F58">
            <w:pPr>
              <w:pStyle w:val="Geenafstand"/>
              <w:numPr>
                <w:ilvl w:val="0"/>
                <w:numId w:val="4"/>
              </w:numPr>
              <w:rPr>
                <w:color w:val="000000"/>
              </w:rPr>
            </w:pPr>
            <w:r>
              <w:rPr>
                <w:color w:val="000000"/>
              </w:rPr>
              <w:t>Werken aan de e-learning privacy en kwaliteit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1D787" w14:textId="77777777" w:rsidR="009B5F9B" w:rsidRDefault="00785F58">
            <w:pPr>
              <w:spacing w:after="0" w:line="240" w:lineRule="auto"/>
              <w:rPr>
                <w:color w:val="000000"/>
              </w:rPr>
            </w:pPr>
            <w:r>
              <w:rPr>
                <w:color w:val="000000"/>
              </w:rPr>
              <w:t>Thema:</w:t>
            </w:r>
          </w:p>
          <w:p w14:paraId="2C664816" w14:textId="77777777" w:rsidR="009B5F9B" w:rsidRDefault="00785F58">
            <w:pPr>
              <w:pStyle w:val="Lijstalinea"/>
              <w:numPr>
                <w:ilvl w:val="0"/>
                <w:numId w:val="7"/>
              </w:numPr>
              <w:spacing w:after="0" w:line="240" w:lineRule="auto"/>
              <w:rPr>
                <w:color w:val="000000"/>
              </w:rPr>
            </w:pPr>
            <w:r>
              <w:rPr>
                <w:color w:val="000000"/>
              </w:rPr>
              <w:t>Tijdspad thema 7 bespreken</w:t>
            </w:r>
          </w:p>
          <w:p w14:paraId="6AE83900" w14:textId="77777777" w:rsidR="009B5F9B" w:rsidRDefault="00785F58">
            <w:pPr>
              <w:pStyle w:val="Lijstalinea"/>
              <w:spacing w:after="0" w:line="240" w:lineRule="auto"/>
              <w:rPr>
                <w:color w:val="000000"/>
              </w:rPr>
            </w:pPr>
            <w:r>
              <w:rPr>
                <w:color w:val="000000"/>
              </w:rPr>
              <w:t>bespreken van Landelijk kwaliteitsbeleid</w:t>
            </w:r>
          </w:p>
          <w:p w14:paraId="69DF9A00" w14:textId="77777777" w:rsidR="009B5F9B" w:rsidRDefault="00785F58">
            <w:pPr>
              <w:pStyle w:val="Lijstalinea"/>
              <w:numPr>
                <w:ilvl w:val="0"/>
                <w:numId w:val="7"/>
              </w:numPr>
              <w:spacing w:after="0" w:line="240" w:lineRule="auto"/>
              <w:rPr>
                <w:color w:val="000000"/>
              </w:rPr>
            </w:pPr>
            <w:r>
              <w:rPr>
                <w:color w:val="000000"/>
              </w:rPr>
              <w:t>Opstarten LMS (kwaliteitszorg)</w:t>
            </w:r>
          </w:p>
          <w:p w14:paraId="4223EC82" w14:textId="77777777" w:rsidR="009B5F9B" w:rsidRDefault="009B5F9B">
            <w:pPr>
              <w:spacing w:after="0" w:line="240" w:lineRule="auto"/>
              <w:ind w:left="360"/>
              <w:rPr>
                <w:color w:val="000000"/>
              </w:rPr>
            </w:pPr>
          </w:p>
        </w:tc>
      </w:tr>
      <w:tr w:rsidR="009B5F9B" w14:paraId="67E80166"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AC03" w14:textId="77777777" w:rsidR="009B5F9B" w:rsidRDefault="00785F58">
            <w:pPr>
              <w:spacing w:after="0" w:line="240" w:lineRule="auto"/>
              <w:rPr>
                <w:color w:val="000000"/>
              </w:rPr>
            </w:pPr>
            <w:r>
              <w:rPr>
                <w:color w:val="000000"/>
              </w:rPr>
              <w:t>Voorbereiding</w:t>
            </w:r>
          </w:p>
          <w:p w14:paraId="4C4DC748" w14:textId="77777777" w:rsidR="009B5F9B" w:rsidRDefault="00785F58">
            <w:pPr>
              <w:spacing w:after="0" w:line="240" w:lineRule="auto"/>
              <w:rPr>
                <w:color w:val="000000"/>
              </w:rPr>
            </w:pPr>
            <w:r>
              <w:rPr>
                <w:color w:val="000000"/>
              </w:rPr>
              <w:t>week 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2E6FA" w14:textId="77777777" w:rsidR="009B5F9B" w:rsidRDefault="00785F58">
            <w:pPr>
              <w:pStyle w:val="Geenafstand"/>
              <w:rPr>
                <w:color w:val="000000"/>
              </w:rPr>
            </w:pPr>
            <w:r>
              <w:rPr>
                <w:color w:val="000000"/>
              </w:rPr>
              <w:t>Klinisch redeneren:</w:t>
            </w:r>
          </w:p>
          <w:p w14:paraId="41C3EC26" w14:textId="27A5CD8A" w:rsidR="009B5F9B" w:rsidRDefault="005073A8">
            <w:pPr>
              <w:pStyle w:val="Geenafstand"/>
              <w:numPr>
                <w:ilvl w:val="0"/>
                <w:numId w:val="4"/>
              </w:numPr>
              <w:rPr>
                <w:color w:val="000000"/>
              </w:rPr>
            </w:pPr>
            <w:r>
              <w:rPr>
                <w:color w:val="000000"/>
              </w:rPr>
              <w:t>Uitleg Canmedsrollen en opdracht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733CA" w14:textId="0BF49A29" w:rsidR="009B5F9B" w:rsidRDefault="00785F58">
            <w:pPr>
              <w:spacing w:after="0" w:line="240" w:lineRule="auto"/>
              <w:rPr>
                <w:color w:val="000000"/>
              </w:rPr>
            </w:pPr>
            <w:r>
              <w:rPr>
                <w:color w:val="000000"/>
              </w:rPr>
              <w:t xml:space="preserve">Klinisch redeneren: </w:t>
            </w:r>
            <w:r w:rsidR="005073A8">
              <w:rPr>
                <w:color w:val="000000"/>
              </w:rPr>
              <w:t>----</w:t>
            </w:r>
          </w:p>
          <w:p w14:paraId="0A9A98E3" w14:textId="064D14AF" w:rsidR="009B5F9B" w:rsidRPr="005073A8" w:rsidRDefault="009B5F9B" w:rsidP="005073A8">
            <w:pPr>
              <w:spacing w:after="0" w:line="240" w:lineRule="auto"/>
              <w:rPr>
                <w:color w:val="000000"/>
              </w:rPr>
            </w:pPr>
          </w:p>
        </w:tc>
      </w:tr>
      <w:tr w:rsidR="009B5F9B" w14:paraId="3FB229F6" w14:textId="77777777">
        <w:trPr>
          <w:trHeight w:val="41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8417"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A3E9F" w14:textId="77777777" w:rsidR="009B5F9B" w:rsidRDefault="00785F58">
            <w:pPr>
              <w:spacing w:after="0" w:line="240" w:lineRule="auto"/>
            </w:pPr>
            <w:r>
              <w:t>Online E</w:t>
            </w:r>
            <w:r>
              <w:rPr>
                <w:color w:val="000000"/>
              </w:rPr>
              <w:t>ngels: Docent NPC</w:t>
            </w:r>
          </w:p>
          <w:p w14:paraId="5D3D2E6D" w14:textId="77777777" w:rsidR="009B5F9B" w:rsidRDefault="009B5F9B">
            <w:pPr>
              <w:pStyle w:val="Geenafstand"/>
              <w:rPr>
                <w:color w:val="000000"/>
              </w:rPr>
            </w:pPr>
          </w:p>
          <w:p w14:paraId="0F2AF852" w14:textId="77777777" w:rsidR="009B5F9B" w:rsidRDefault="00785F58">
            <w:pPr>
              <w:pStyle w:val="Geenafstand"/>
              <w:rPr>
                <w:i/>
                <w:iCs/>
                <w:color w:val="000000"/>
              </w:rPr>
            </w:pPr>
            <w:r>
              <w:rPr>
                <w:i/>
                <w:iCs/>
                <w:color w:val="000000"/>
              </w:rPr>
              <w:t>Volgens afspraak met de docent,  kan per student verschillen welke dag / school etc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2AC4" w14:textId="77777777" w:rsidR="009B5F9B" w:rsidRDefault="00785F58">
            <w:pPr>
              <w:spacing w:after="0" w:line="240" w:lineRule="auto"/>
              <w:rPr>
                <w:color w:val="000000"/>
              </w:rPr>
            </w:pPr>
            <w:r>
              <w:rPr>
                <w:color w:val="000000"/>
              </w:rPr>
              <w:t>SLB:</w:t>
            </w:r>
          </w:p>
          <w:p w14:paraId="55C69E42" w14:textId="77777777" w:rsidR="009B5F9B" w:rsidRDefault="00785F58">
            <w:pPr>
              <w:pStyle w:val="Lijstalinea"/>
              <w:numPr>
                <w:ilvl w:val="0"/>
                <w:numId w:val="8"/>
              </w:numPr>
              <w:spacing w:after="0" w:line="240" w:lineRule="auto"/>
              <w:rPr>
                <w:color w:val="000000"/>
              </w:rPr>
            </w:pPr>
            <w:r>
              <w:rPr>
                <w:color w:val="000000"/>
              </w:rPr>
              <w:t>VAR verpleegkundig talentenspel.</w:t>
            </w:r>
          </w:p>
        </w:tc>
      </w:tr>
    </w:tbl>
    <w:p w14:paraId="4872FD97" w14:textId="77777777" w:rsidR="00B06018" w:rsidRDefault="00B06018">
      <w:r>
        <w:br w:type="page"/>
      </w:r>
    </w:p>
    <w:tbl>
      <w:tblPr>
        <w:tblW w:w="10065" w:type="dxa"/>
        <w:tblInd w:w="-431" w:type="dxa"/>
        <w:tblLayout w:type="fixed"/>
        <w:tblCellMar>
          <w:left w:w="10" w:type="dxa"/>
          <w:right w:w="10" w:type="dxa"/>
        </w:tblCellMar>
        <w:tblLook w:val="0000" w:firstRow="0" w:lastRow="0" w:firstColumn="0" w:lastColumn="0" w:noHBand="0" w:noVBand="0"/>
      </w:tblPr>
      <w:tblGrid>
        <w:gridCol w:w="1560"/>
        <w:gridCol w:w="4111"/>
        <w:gridCol w:w="4394"/>
      </w:tblGrid>
      <w:tr w:rsidR="009B5F9B" w14:paraId="0A4CEE9A" w14:textId="77777777">
        <w:trPr>
          <w:trHeight w:val="354"/>
        </w:trPr>
        <w:tc>
          <w:tcPr>
            <w:tcW w:w="15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1008FFE" w14:textId="3A757E17" w:rsidR="009B5F9B" w:rsidRDefault="00785F58">
            <w:pPr>
              <w:spacing w:after="0" w:line="240" w:lineRule="auto"/>
              <w:rPr>
                <w:b/>
                <w:color w:val="000000"/>
              </w:rPr>
            </w:pPr>
            <w:r>
              <w:rPr>
                <w:b/>
                <w:color w:val="000000"/>
              </w:rPr>
              <w:lastRenderedPageBreak/>
              <w:t>Week 3</w:t>
            </w:r>
          </w:p>
          <w:p w14:paraId="489C7782" w14:textId="77777777" w:rsidR="005C0CCB" w:rsidRDefault="00785F58">
            <w:pPr>
              <w:spacing w:after="0" w:line="240" w:lineRule="auto"/>
              <w:rPr>
                <w:b/>
                <w:bCs/>
                <w:color w:val="000000"/>
              </w:rPr>
            </w:pPr>
            <w:r>
              <w:rPr>
                <w:b/>
                <w:bCs/>
                <w:color w:val="000000"/>
              </w:rPr>
              <w:t>27 / 31</w:t>
            </w:r>
            <w:r w:rsidR="005C0CCB">
              <w:rPr>
                <w:b/>
                <w:bCs/>
                <w:color w:val="000000"/>
              </w:rPr>
              <w:t xml:space="preserve"> </w:t>
            </w:r>
          </w:p>
          <w:p w14:paraId="2057E750" w14:textId="7788D8B4" w:rsidR="009B5F9B" w:rsidRDefault="005C0CCB">
            <w:pPr>
              <w:spacing w:after="0" w:line="240" w:lineRule="auto"/>
              <w:rPr>
                <w:b/>
                <w:bCs/>
                <w:color w:val="000000"/>
              </w:rPr>
            </w:pPr>
            <w:r>
              <w:rPr>
                <w:b/>
                <w:bCs/>
                <w:color w:val="000000"/>
              </w:rPr>
              <w:t>s</w:t>
            </w:r>
            <w:r w:rsidR="00785F58">
              <w:rPr>
                <w:b/>
                <w:bCs/>
                <w:color w:val="000000"/>
              </w:rPr>
              <w:t>ept</w:t>
            </w:r>
            <w:r>
              <w:rPr>
                <w:b/>
                <w:bCs/>
                <w:color w:val="000000"/>
              </w:rPr>
              <w:t xml:space="preserve"> </w:t>
            </w:r>
            <w:r w:rsidR="00785F58">
              <w:rPr>
                <w:b/>
                <w:bCs/>
                <w:color w:val="000000"/>
              </w:rPr>
              <w:t>2021</w:t>
            </w:r>
          </w:p>
        </w:tc>
        <w:tc>
          <w:tcPr>
            <w:tcW w:w="4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7519FBB" w14:textId="77777777" w:rsidR="009B5F9B" w:rsidRDefault="00785F58">
            <w:pPr>
              <w:pStyle w:val="Geenafstand"/>
              <w:rPr>
                <w:b/>
                <w:color w:val="000000"/>
              </w:rPr>
            </w:pPr>
            <w:r>
              <w:rPr>
                <w:b/>
                <w:color w:val="000000"/>
              </w:rPr>
              <w:t>Lesdag volgens rooster en/of zelfstandig</w:t>
            </w:r>
          </w:p>
          <w:p w14:paraId="4169C790" w14:textId="77777777" w:rsidR="009B5F9B" w:rsidRDefault="009B5F9B">
            <w:pPr>
              <w:pStyle w:val="Geenafstand"/>
              <w:rPr>
                <w:b/>
                <w:color w:val="000000"/>
              </w:rPr>
            </w:pPr>
          </w:p>
          <w:p w14:paraId="1219B81B" w14:textId="77777777" w:rsidR="009B5F9B" w:rsidRDefault="009B5F9B">
            <w:pPr>
              <w:pStyle w:val="Geenafstand"/>
              <w:rPr>
                <w:b/>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B8A0A6" w14:textId="77777777" w:rsidR="009B5F9B" w:rsidRDefault="00785F58">
            <w:pPr>
              <w:tabs>
                <w:tab w:val="left" w:pos="3478"/>
              </w:tabs>
              <w:spacing w:after="0" w:line="240" w:lineRule="auto"/>
              <w:rPr>
                <w:b/>
                <w:color w:val="000000"/>
              </w:rPr>
            </w:pPr>
            <w:r>
              <w:rPr>
                <w:b/>
                <w:color w:val="000000"/>
              </w:rPr>
              <w:t>SLB groep/Thema onderwijs/volgens rooster</w:t>
            </w:r>
          </w:p>
          <w:p w14:paraId="68F7ED06" w14:textId="77777777" w:rsidR="009B5F9B" w:rsidRDefault="009B5F9B">
            <w:pPr>
              <w:tabs>
                <w:tab w:val="left" w:pos="3478"/>
              </w:tabs>
              <w:spacing w:after="0" w:line="240" w:lineRule="auto"/>
              <w:rPr>
                <w:bCs/>
                <w:i/>
                <w:iCs/>
                <w:color w:val="000000"/>
              </w:rPr>
            </w:pPr>
          </w:p>
        </w:tc>
      </w:tr>
      <w:tr w:rsidR="009B5F9B" w14:paraId="0FE42EA9" w14:textId="77777777">
        <w:trPr>
          <w:trHeight w:val="77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413E"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5C350" w14:textId="77777777" w:rsidR="009B5F9B" w:rsidRDefault="00785F58">
            <w:pPr>
              <w:pStyle w:val="Geenafstand"/>
              <w:rPr>
                <w:color w:val="000000"/>
              </w:rPr>
            </w:pPr>
            <w:r>
              <w:rPr>
                <w:color w:val="000000"/>
              </w:rPr>
              <w:t>Thema:</w:t>
            </w:r>
          </w:p>
          <w:p w14:paraId="64329B18" w14:textId="77777777" w:rsidR="009B5F9B" w:rsidRDefault="00785F58">
            <w:pPr>
              <w:pStyle w:val="Geenafstand"/>
            </w:pPr>
            <w:r>
              <w:rPr>
                <w:bCs/>
                <w:color w:val="000000"/>
              </w:rPr>
              <w:t>Lezen hoofdstuk 18: 18.1 tot 18.3</w:t>
            </w:r>
          </w:p>
          <w:p w14:paraId="0474C90E" w14:textId="77777777" w:rsidR="009B5F9B" w:rsidRDefault="00785F58">
            <w:pPr>
              <w:pStyle w:val="Geenafstand"/>
              <w:numPr>
                <w:ilvl w:val="0"/>
                <w:numId w:val="4"/>
              </w:numPr>
              <w:rPr>
                <w:color w:val="000000"/>
              </w:rPr>
            </w:pPr>
            <w:r>
              <w:rPr>
                <w:color w:val="000000"/>
              </w:rPr>
              <w:t>Werken aan thema 7</w:t>
            </w:r>
          </w:p>
          <w:p w14:paraId="0F51CFB1" w14:textId="77777777" w:rsidR="009B5F9B" w:rsidRDefault="00785F58">
            <w:pPr>
              <w:pStyle w:val="Geenafstand"/>
              <w:numPr>
                <w:ilvl w:val="0"/>
                <w:numId w:val="4"/>
              </w:numPr>
              <w:rPr>
                <w:color w:val="000000"/>
              </w:rPr>
            </w:pPr>
            <w:r>
              <w:rPr>
                <w:color w:val="000000"/>
              </w:rPr>
              <w:t>Werken aan de e-learning privacy en kwaliteit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7638" w14:textId="77777777" w:rsidR="009B5F9B" w:rsidRDefault="00785F58">
            <w:pPr>
              <w:spacing w:after="0" w:line="240" w:lineRule="auto"/>
              <w:rPr>
                <w:color w:val="000000"/>
              </w:rPr>
            </w:pPr>
            <w:r>
              <w:rPr>
                <w:color w:val="000000"/>
              </w:rPr>
              <w:t>Thema</w:t>
            </w:r>
          </w:p>
          <w:p w14:paraId="2A590FAC" w14:textId="77777777" w:rsidR="009B5F9B" w:rsidRDefault="00785F58">
            <w:pPr>
              <w:pStyle w:val="Lijstalinea"/>
              <w:numPr>
                <w:ilvl w:val="0"/>
                <w:numId w:val="9"/>
              </w:numPr>
              <w:spacing w:after="0" w:line="240" w:lineRule="auto"/>
              <w:rPr>
                <w:color w:val="000000"/>
              </w:rPr>
            </w:pPr>
            <w:r>
              <w:rPr>
                <w:color w:val="000000"/>
              </w:rPr>
              <w:t xml:space="preserve">Modellen en methoden van kwaliteitsbewaking nabespreken </w:t>
            </w:r>
          </w:p>
          <w:p w14:paraId="35BAFE58" w14:textId="77777777" w:rsidR="009B5F9B" w:rsidRDefault="009B5F9B">
            <w:pPr>
              <w:spacing w:after="0" w:line="240" w:lineRule="auto"/>
              <w:rPr>
                <w:color w:val="000000"/>
              </w:rPr>
            </w:pPr>
          </w:p>
          <w:p w14:paraId="61BC4D09" w14:textId="77777777" w:rsidR="009B5F9B" w:rsidRDefault="009B5F9B">
            <w:pPr>
              <w:spacing w:after="0" w:line="240" w:lineRule="auto"/>
              <w:rPr>
                <w:color w:val="000000"/>
              </w:rPr>
            </w:pPr>
          </w:p>
        </w:tc>
      </w:tr>
      <w:tr w:rsidR="009B5F9B" w14:paraId="16CEBF42"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BB72" w14:textId="77777777" w:rsidR="009B5F9B" w:rsidRDefault="00785F58">
            <w:pPr>
              <w:spacing w:after="0" w:line="240" w:lineRule="auto"/>
              <w:rPr>
                <w:color w:val="000000"/>
              </w:rPr>
            </w:pPr>
            <w:r>
              <w:rPr>
                <w:color w:val="000000"/>
              </w:rPr>
              <w:t>Voorbereiding</w:t>
            </w:r>
          </w:p>
          <w:p w14:paraId="5EC9EB24" w14:textId="77777777" w:rsidR="009B5F9B" w:rsidRDefault="00785F58">
            <w:pPr>
              <w:spacing w:after="0" w:line="240" w:lineRule="auto"/>
              <w:rPr>
                <w:color w:val="000000"/>
              </w:rPr>
            </w:pPr>
            <w:r>
              <w:rPr>
                <w:color w:val="000000"/>
              </w:rPr>
              <w:t>Week 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9F0C" w14:textId="77777777" w:rsidR="009B5F9B" w:rsidRDefault="00785F58">
            <w:pPr>
              <w:pStyle w:val="Geenafstand"/>
              <w:rPr>
                <w:color w:val="000000"/>
              </w:rPr>
            </w:pPr>
            <w:r>
              <w:rPr>
                <w:color w:val="000000"/>
              </w:rPr>
              <w:t>Klinisch redeneren:</w:t>
            </w:r>
          </w:p>
          <w:p w14:paraId="7A38301A" w14:textId="77777777" w:rsidR="009B5F9B" w:rsidRDefault="00785F58">
            <w:pPr>
              <w:pStyle w:val="Geenafstand"/>
              <w:numPr>
                <w:ilvl w:val="0"/>
                <w:numId w:val="10"/>
              </w:numPr>
              <w:rPr>
                <w:color w:val="000000"/>
              </w:rPr>
            </w:pPr>
            <w:r>
              <w:rPr>
                <w:color w:val="000000"/>
              </w:rPr>
              <w:t>Opdracht casus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3DBF" w14:textId="77777777" w:rsidR="009B5F9B" w:rsidRDefault="00785F58">
            <w:pPr>
              <w:spacing w:after="0" w:line="240" w:lineRule="auto"/>
              <w:rPr>
                <w:color w:val="000000"/>
              </w:rPr>
            </w:pPr>
            <w:r>
              <w:rPr>
                <w:color w:val="000000"/>
              </w:rPr>
              <w:t xml:space="preserve">Klinisch redeneren: </w:t>
            </w:r>
          </w:p>
          <w:p w14:paraId="303FB350" w14:textId="7B30314E" w:rsidR="009B5F9B" w:rsidRDefault="00122FBD">
            <w:pPr>
              <w:pStyle w:val="Lijstalinea"/>
              <w:numPr>
                <w:ilvl w:val="0"/>
                <w:numId w:val="8"/>
              </w:numPr>
              <w:spacing w:after="0" w:line="240" w:lineRule="auto"/>
              <w:rPr>
                <w:color w:val="000000"/>
              </w:rPr>
            </w:pPr>
            <w:r>
              <w:rPr>
                <w:color w:val="000000"/>
              </w:rPr>
              <w:t>Canmedsrollen en opdracht nabespreken</w:t>
            </w:r>
          </w:p>
        </w:tc>
      </w:tr>
      <w:tr w:rsidR="009B5F9B" w14:paraId="3FE52807" w14:textId="77777777">
        <w:trPr>
          <w:trHeight w:val="41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C0D7D"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24F6" w14:textId="77777777" w:rsidR="009B5F9B" w:rsidRDefault="00785F58">
            <w:pPr>
              <w:spacing w:after="0" w:line="240" w:lineRule="auto"/>
            </w:pPr>
            <w:r>
              <w:t>Online E</w:t>
            </w:r>
            <w:r>
              <w:rPr>
                <w:color w:val="000000"/>
              </w:rPr>
              <w:t>ngels: Docent NPC</w:t>
            </w:r>
          </w:p>
          <w:p w14:paraId="2270D281" w14:textId="77777777" w:rsidR="00B06018" w:rsidRDefault="00B06018">
            <w:pPr>
              <w:pStyle w:val="Geenafstand"/>
              <w:rPr>
                <w:color w:val="000000"/>
              </w:rPr>
            </w:pPr>
          </w:p>
          <w:p w14:paraId="34762320" w14:textId="3BD98284" w:rsidR="009B5F9B" w:rsidRDefault="00785F58">
            <w:pPr>
              <w:pStyle w:val="Geenafstand"/>
              <w:rPr>
                <w:color w:val="000000"/>
              </w:rPr>
            </w:pPr>
            <w:r>
              <w:rPr>
                <w:color w:val="000000"/>
              </w:rPr>
              <w:t>Facultatief:</w:t>
            </w:r>
          </w:p>
          <w:p w14:paraId="332E64A2" w14:textId="77777777" w:rsidR="009B5F9B" w:rsidRDefault="00785F58">
            <w:pPr>
              <w:pStyle w:val="Geenafstand"/>
              <w:rPr>
                <w:i/>
                <w:iCs/>
                <w:color w:val="000000"/>
              </w:rPr>
            </w:pPr>
            <w:r>
              <w:rPr>
                <w:i/>
                <w:iCs/>
                <w:color w:val="000000"/>
              </w:rPr>
              <w:t>Volgens afspraak met de docent,  kan per student verschillen welke dag / school etc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764CF" w14:textId="77777777" w:rsidR="009B5F9B" w:rsidRDefault="00785F58">
            <w:pPr>
              <w:spacing w:after="0" w:line="240" w:lineRule="auto"/>
              <w:rPr>
                <w:color w:val="000000"/>
              </w:rPr>
            </w:pPr>
            <w:r>
              <w:rPr>
                <w:color w:val="000000"/>
              </w:rPr>
              <w:t xml:space="preserve">SLB: </w:t>
            </w:r>
          </w:p>
          <w:p w14:paraId="03431765" w14:textId="77777777" w:rsidR="009B5F9B" w:rsidRDefault="00785F58">
            <w:pPr>
              <w:pStyle w:val="Lijstalinea"/>
              <w:numPr>
                <w:ilvl w:val="0"/>
                <w:numId w:val="8"/>
              </w:numPr>
              <w:spacing w:after="0" w:line="240" w:lineRule="auto"/>
              <w:rPr>
                <w:color w:val="000000"/>
              </w:rPr>
            </w:pPr>
            <w:r>
              <w:rPr>
                <w:color w:val="000000"/>
              </w:rPr>
              <w:t>Fouten maken mag</w:t>
            </w:r>
          </w:p>
        </w:tc>
      </w:tr>
      <w:tr w:rsidR="009B5F9B" w14:paraId="57934E97" w14:textId="77777777">
        <w:trPr>
          <w:trHeight w:val="354"/>
        </w:trPr>
        <w:tc>
          <w:tcPr>
            <w:tcW w:w="15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3D6012" w14:textId="77777777" w:rsidR="009B5F9B" w:rsidRDefault="00785F58">
            <w:pPr>
              <w:spacing w:after="0" w:line="240" w:lineRule="auto"/>
              <w:rPr>
                <w:b/>
                <w:color w:val="000000"/>
              </w:rPr>
            </w:pPr>
            <w:r>
              <w:rPr>
                <w:b/>
                <w:color w:val="000000"/>
              </w:rPr>
              <w:t>Week 4</w:t>
            </w:r>
          </w:p>
          <w:p w14:paraId="2E9B86FB" w14:textId="77777777" w:rsidR="009B5F9B" w:rsidRDefault="00785F58">
            <w:pPr>
              <w:spacing w:after="0" w:line="240" w:lineRule="auto"/>
              <w:rPr>
                <w:b/>
                <w:bCs/>
                <w:color w:val="000000"/>
              </w:rPr>
            </w:pPr>
            <w:r>
              <w:rPr>
                <w:b/>
                <w:bCs/>
                <w:color w:val="000000"/>
              </w:rPr>
              <w:t xml:space="preserve"> 4 / 8</w:t>
            </w:r>
          </w:p>
          <w:p w14:paraId="1F960900" w14:textId="093C6EB1" w:rsidR="009B5F9B" w:rsidRDefault="005C0CCB">
            <w:pPr>
              <w:spacing w:after="0" w:line="240" w:lineRule="auto"/>
              <w:rPr>
                <w:b/>
                <w:bCs/>
                <w:color w:val="000000"/>
              </w:rPr>
            </w:pPr>
            <w:r>
              <w:rPr>
                <w:b/>
                <w:bCs/>
                <w:color w:val="000000"/>
              </w:rPr>
              <w:t>o</w:t>
            </w:r>
            <w:r w:rsidR="00785F58">
              <w:rPr>
                <w:b/>
                <w:bCs/>
                <w:color w:val="000000"/>
              </w:rPr>
              <w:t>ktober 2021</w:t>
            </w:r>
          </w:p>
        </w:tc>
        <w:tc>
          <w:tcPr>
            <w:tcW w:w="4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E41938" w14:textId="77777777" w:rsidR="009B5F9B" w:rsidRDefault="00785F58">
            <w:pPr>
              <w:pStyle w:val="Geenafstand"/>
              <w:rPr>
                <w:b/>
                <w:color w:val="000000"/>
              </w:rPr>
            </w:pPr>
            <w:r>
              <w:rPr>
                <w:b/>
                <w:color w:val="000000"/>
              </w:rPr>
              <w:t>Lesdag volgens rooster online en/of zelfstandig</w:t>
            </w:r>
          </w:p>
        </w:tc>
        <w:tc>
          <w:tcPr>
            <w:tcW w:w="43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EA8597B" w14:textId="77777777" w:rsidR="009B5F9B" w:rsidRDefault="00785F58">
            <w:pPr>
              <w:tabs>
                <w:tab w:val="left" w:pos="3478"/>
              </w:tabs>
              <w:spacing w:after="0" w:line="240" w:lineRule="auto"/>
              <w:rPr>
                <w:b/>
                <w:color w:val="000000"/>
              </w:rPr>
            </w:pPr>
            <w:r>
              <w:rPr>
                <w:b/>
                <w:color w:val="000000"/>
              </w:rPr>
              <w:t>SLB groep/ Thema onderwijs/volgens rooster</w:t>
            </w:r>
          </w:p>
          <w:p w14:paraId="3B7D78E2" w14:textId="77777777" w:rsidR="009B5F9B" w:rsidRDefault="009B5F9B">
            <w:pPr>
              <w:tabs>
                <w:tab w:val="left" w:pos="3478"/>
              </w:tabs>
              <w:spacing w:after="0" w:line="240" w:lineRule="auto"/>
              <w:rPr>
                <w:bCs/>
                <w:i/>
                <w:iCs/>
                <w:color w:val="000000"/>
              </w:rPr>
            </w:pPr>
          </w:p>
        </w:tc>
      </w:tr>
      <w:tr w:rsidR="009B5F9B" w14:paraId="1CD7C49F"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E48D"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ECC10" w14:textId="77777777" w:rsidR="009B5F9B" w:rsidRDefault="00785F58">
            <w:pPr>
              <w:pStyle w:val="Geenafstand"/>
              <w:rPr>
                <w:color w:val="000000"/>
              </w:rPr>
            </w:pPr>
            <w:r>
              <w:rPr>
                <w:color w:val="000000"/>
              </w:rPr>
              <w:t>Thema:</w:t>
            </w:r>
          </w:p>
          <w:p w14:paraId="16C76FA9" w14:textId="77777777" w:rsidR="009B5F9B" w:rsidRDefault="00785F58">
            <w:pPr>
              <w:pStyle w:val="Geenafstand"/>
              <w:numPr>
                <w:ilvl w:val="0"/>
                <w:numId w:val="8"/>
              </w:numPr>
            </w:pPr>
            <w:r>
              <w:rPr>
                <w:bCs/>
                <w:color w:val="000000"/>
              </w:rPr>
              <w:t>Lezen hoofdstuk 18: 18.3 tot 18.4</w:t>
            </w:r>
          </w:p>
          <w:p w14:paraId="7C1364F5" w14:textId="77777777" w:rsidR="009B5F9B" w:rsidRDefault="00785F58">
            <w:pPr>
              <w:pStyle w:val="Geenafstand"/>
              <w:numPr>
                <w:ilvl w:val="0"/>
                <w:numId w:val="11"/>
              </w:numPr>
              <w:rPr>
                <w:color w:val="000000"/>
              </w:rPr>
            </w:pPr>
            <w:r>
              <w:rPr>
                <w:color w:val="000000"/>
              </w:rPr>
              <w:t>Werken aan thema 7.</w:t>
            </w:r>
          </w:p>
          <w:p w14:paraId="0F14FE8C" w14:textId="77777777" w:rsidR="009B5F9B" w:rsidRDefault="00785F58">
            <w:pPr>
              <w:pStyle w:val="Geenafstand"/>
              <w:numPr>
                <w:ilvl w:val="0"/>
                <w:numId w:val="11"/>
              </w:numPr>
              <w:rPr>
                <w:color w:val="000000"/>
              </w:rPr>
            </w:pPr>
            <w:r>
              <w:rPr>
                <w:color w:val="000000"/>
              </w:rPr>
              <w:t>Werken aan de e-learning privacy en kwaliteit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F7EF" w14:textId="77777777" w:rsidR="009B5F9B" w:rsidRDefault="00785F58">
            <w:pPr>
              <w:spacing w:after="0" w:line="240" w:lineRule="auto"/>
              <w:rPr>
                <w:color w:val="000000"/>
              </w:rPr>
            </w:pPr>
            <w:r>
              <w:rPr>
                <w:color w:val="000000"/>
              </w:rPr>
              <w:t>Thema:</w:t>
            </w:r>
          </w:p>
          <w:p w14:paraId="4FB552B5" w14:textId="77777777" w:rsidR="009B5F9B" w:rsidRDefault="00785F58">
            <w:pPr>
              <w:pStyle w:val="Lijstalinea"/>
              <w:numPr>
                <w:ilvl w:val="0"/>
                <w:numId w:val="11"/>
              </w:numPr>
              <w:spacing w:after="0" w:line="240" w:lineRule="auto"/>
              <w:rPr>
                <w:color w:val="000000"/>
              </w:rPr>
            </w:pPr>
            <w:r>
              <w:rPr>
                <w:color w:val="000000"/>
              </w:rPr>
              <w:t>Bespreken voortgang thema 7.</w:t>
            </w:r>
          </w:p>
          <w:p w14:paraId="7A32BD25" w14:textId="77777777" w:rsidR="009B5F9B" w:rsidRDefault="00785F58">
            <w:pPr>
              <w:pStyle w:val="Lijstalinea"/>
              <w:numPr>
                <w:ilvl w:val="0"/>
                <w:numId w:val="11"/>
              </w:numPr>
              <w:spacing w:after="0" w:line="240" w:lineRule="auto"/>
              <w:rPr>
                <w:color w:val="000000"/>
              </w:rPr>
            </w:pPr>
            <w:r>
              <w:rPr>
                <w:color w:val="000000"/>
              </w:rPr>
              <w:t>Interne en externe kwaliteitsbewaking nabespreken, toelichten.</w:t>
            </w:r>
          </w:p>
          <w:p w14:paraId="078F3B04" w14:textId="77777777" w:rsidR="009B5F9B" w:rsidRDefault="009B5F9B">
            <w:pPr>
              <w:spacing w:after="0" w:line="240" w:lineRule="auto"/>
              <w:ind w:left="360"/>
              <w:rPr>
                <w:strike/>
                <w:color w:val="000000"/>
              </w:rPr>
            </w:pPr>
          </w:p>
        </w:tc>
      </w:tr>
      <w:tr w:rsidR="009B5F9B" w14:paraId="5101CF0D"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DC22" w14:textId="5C0D2F98" w:rsidR="009B5F9B" w:rsidRDefault="00785F58">
            <w:pPr>
              <w:spacing w:after="0" w:line="240" w:lineRule="auto"/>
              <w:rPr>
                <w:color w:val="000000"/>
              </w:rPr>
            </w:pPr>
            <w:r>
              <w:rPr>
                <w:color w:val="000000"/>
              </w:rPr>
              <w:t xml:space="preserve">Voorbereiding volgende </w:t>
            </w:r>
            <w:r w:rsidR="00B06018">
              <w:rPr>
                <w:color w:val="000000"/>
              </w:rPr>
              <w:t>week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CC10" w14:textId="77777777" w:rsidR="009B5F9B" w:rsidRDefault="00785F58">
            <w:pPr>
              <w:pStyle w:val="Geenafstand"/>
              <w:rPr>
                <w:color w:val="000000"/>
              </w:rPr>
            </w:pPr>
            <w:r>
              <w:rPr>
                <w:color w:val="000000"/>
              </w:rPr>
              <w:t>Klinisch redeneren:</w:t>
            </w:r>
          </w:p>
          <w:p w14:paraId="7CF42EC4" w14:textId="0693BE37" w:rsidR="009B5F9B" w:rsidRDefault="00B06018" w:rsidP="00B06018">
            <w:pPr>
              <w:pStyle w:val="Geenafstand"/>
              <w:numPr>
                <w:ilvl w:val="0"/>
                <w:numId w:val="11"/>
              </w:numPr>
              <w:rPr>
                <w:color w:val="000000"/>
              </w:rPr>
            </w:pPr>
            <w:r>
              <w:rPr>
                <w:color w:val="000000"/>
              </w:rPr>
              <w:t>Opdracht casus</w:t>
            </w:r>
          </w:p>
          <w:p w14:paraId="3EB314CE" w14:textId="77777777" w:rsidR="009B5F9B" w:rsidRDefault="009B5F9B">
            <w:pPr>
              <w:pStyle w:val="Geenafstand"/>
              <w:rPr>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098F" w14:textId="77777777" w:rsidR="009B5F9B" w:rsidRDefault="00785F58">
            <w:pPr>
              <w:spacing w:after="0" w:line="240" w:lineRule="auto"/>
              <w:rPr>
                <w:color w:val="000000"/>
              </w:rPr>
            </w:pPr>
            <w:r>
              <w:rPr>
                <w:color w:val="000000"/>
              </w:rPr>
              <w:t>Klinisch redeneren:</w:t>
            </w:r>
          </w:p>
          <w:p w14:paraId="55A5B446" w14:textId="7EC076F9" w:rsidR="009B5F9B" w:rsidRDefault="00B06018">
            <w:pPr>
              <w:pStyle w:val="Lijstalinea"/>
              <w:numPr>
                <w:ilvl w:val="0"/>
                <w:numId w:val="8"/>
              </w:numPr>
              <w:spacing w:after="0" w:line="240" w:lineRule="auto"/>
              <w:rPr>
                <w:color w:val="000000"/>
              </w:rPr>
            </w:pPr>
            <w:r>
              <w:rPr>
                <w:color w:val="000000"/>
              </w:rPr>
              <w:t>Casus week 3 nabespreken</w:t>
            </w:r>
          </w:p>
        </w:tc>
      </w:tr>
      <w:tr w:rsidR="009B5F9B" w14:paraId="41CB66B7" w14:textId="77777777">
        <w:trPr>
          <w:trHeight w:val="41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0F599"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BA30" w14:textId="77777777" w:rsidR="009B5F9B" w:rsidRDefault="00785F58">
            <w:pPr>
              <w:spacing w:after="0" w:line="240" w:lineRule="auto"/>
            </w:pPr>
            <w:r>
              <w:t>Online E</w:t>
            </w:r>
            <w:r>
              <w:rPr>
                <w:color w:val="000000"/>
              </w:rPr>
              <w:t>ngels: Docent NPC</w:t>
            </w:r>
          </w:p>
          <w:p w14:paraId="18D80AA7" w14:textId="0CD283BA" w:rsidR="009B5F9B" w:rsidRDefault="009B5F9B">
            <w:pPr>
              <w:pStyle w:val="Geenafstand"/>
              <w:rPr>
                <w:color w:val="000000"/>
              </w:rPr>
            </w:pPr>
          </w:p>
          <w:p w14:paraId="331D56FA" w14:textId="77777777" w:rsidR="009B5F9B" w:rsidRDefault="00785F58">
            <w:pPr>
              <w:pStyle w:val="Geenafstand"/>
              <w:rPr>
                <w:color w:val="000000"/>
              </w:rPr>
            </w:pPr>
            <w:r>
              <w:rPr>
                <w:color w:val="000000"/>
              </w:rPr>
              <w:t>Facultatief:</w:t>
            </w:r>
          </w:p>
          <w:p w14:paraId="079E720A" w14:textId="77777777" w:rsidR="009B5F9B" w:rsidRDefault="00785F58">
            <w:pPr>
              <w:pStyle w:val="Geenafstand"/>
              <w:rPr>
                <w:i/>
                <w:iCs/>
                <w:color w:val="000000"/>
              </w:rPr>
            </w:pPr>
            <w:r>
              <w:rPr>
                <w:i/>
                <w:iCs/>
                <w:color w:val="000000"/>
              </w:rPr>
              <w:t>Volgens afspraak met de docent,  kan per student verschillen welke dag / school etc</w:t>
            </w:r>
          </w:p>
          <w:p w14:paraId="6489AC78" w14:textId="77777777" w:rsidR="009B5F9B" w:rsidRDefault="009B5F9B">
            <w:pPr>
              <w:pStyle w:val="Geenafstand"/>
              <w:rPr>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5256" w14:textId="77777777" w:rsidR="009B5F9B" w:rsidRDefault="00785F58">
            <w:pPr>
              <w:spacing w:after="0" w:line="240" w:lineRule="auto"/>
              <w:rPr>
                <w:color w:val="000000"/>
              </w:rPr>
            </w:pPr>
            <w:r>
              <w:rPr>
                <w:color w:val="000000"/>
              </w:rPr>
              <w:t xml:space="preserve">SLB: </w:t>
            </w:r>
          </w:p>
          <w:p w14:paraId="71255F71" w14:textId="77777777" w:rsidR="009B5F9B" w:rsidRDefault="00785F58">
            <w:pPr>
              <w:pStyle w:val="Lijstalinea"/>
              <w:numPr>
                <w:ilvl w:val="0"/>
                <w:numId w:val="12"/>
              </w:numPr>
              <w:spacing w:after="0" w:line="240" w:lineRule="auto"/>
              <w:rPr>
                <w:color w:val="000000"/>
              </w:rPr>
            </w:pPr>
            <w:r>
              <w:rPr>
                <w:color w:val="000000"/>
              </w:rPr>
              <w:t>Leerdoelen en blauwe kaartje, hoe pak jij het op/aan?</w:t>
            </w:r>
          </w:p>
        </w:tc>
      </w:tr>
      <w:tr w:rsidR="009B5F9B" w14:paraId="4B35ABB7" w14:textId="77777777">
        <w:trPr>
          <w:trHeight w:val="354"/>
        </w:trPr>
        <w:tc>
          <w:tcPr>
            <w:tcW w:w="15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3304D47" w14:textId="77777777" w:rsidR="009B5F9B" w:rsidRDefault="00785F58">
            <w:pPr>
              <w:spacing w:after="0" w:line="240" w:lineRule="auto"/>
              <w:rPr>
                <w:b/>
                <w:color w:val="000000"/>
              </w:rPr>
            </w:pPr>
            <w:r>
              <w:rPr>
                <w:b/>
                <w:color w:val="000000"/>
              </w:rPr>
              <w:t>Week 5</w:t>
            </w:r>
          </w:p>
          <w:p w14:paraId="5F116B9E" w14:textId="44E4475E" w:rsidR="009B5F9B" w:rsidRDefault="00785F58">
            <w:pPr>
              <w:spacing w:after="0" w:line="240" w:lineRule="auto"/>
              <w:rPr>
                <w:b/>
                <w:color w:val="000000"/>
              </w:rPr>
            </w:pPr>
            <w:r>
              <w:rPr>
                <w:b/>
                <w:color w:val="000000"/>
              </w:rPr>
              <w:t xml:space="preserve">11 / 15 </w:t>
            </w:r>
            <w:r w:rsidR="005C0CCB">
              <w:rPr>
                <w:b/>
                <w:color w:val="000000"/>
              </w:rPr>
              <w:t>o</w:t>
            </w:r>
            <w:r>
              <w:rPr>
                <w:b/>
                <w:color w:val="000000"/>
              </w:rPr>
              <w:t>ktober 2021</w:t>
            </w:r>
          </w:p>
        </w:tc>
        <w:tc>
          <w:tcPr>
            <w:tcW w:w="4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5A6989" w14:textId="77777777" w:rsidR="009B5F9B" w:rsidRDefault="00785F58">
            <w:pPr>
              <w:pStyle w:val="Geenafstand"/>
              <w:rPr>
                <w:b/>
                <w:color w:val="000000"/>
              </w:rPr>
            </w:pPr>
            <w:r>
              <w:rPr>
                <w:b/>
                <w:color w:val="000000"/>
              </w:rPr>
              <w:t>Lesdag volgens rooster online en/of zelfstandig</w:t>
            </w:r>
          </w:p>
        </w:tc>
        <w:tc>
          <w:tcPr>
            <w:tcW w:w="43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98F7E24" w14:textId="77777777" w:rsidR="009B5F9B" w:rsidRDefault="00785F58">
            <w:pPr>
              <w:tabs>
                <w:tab w:val="left" w:pos="3478"/>
              </w:tabs>
              <w:spacing w:after="0" w:line="240" w:lineRule="auto"/>
              <w:rPr>
                <w:b/>
                <w:color w:val="000000"/>
              </w:rPr>
            </w:pPr>
            <w:r>
              <w:rPr>
                <w:b/>
                <w:color w:val="000000"/>
              </w:rPr>
              <w:t>SLB groep/ Thema onderwijs/volgens rooster</w:t>
            </w:r>
          </w:p>
          <w:p w14:paraId="50E70EF5" w14:textId="77777777" w:rsidR="009B5F9B" w:rsidRDefault="009B5F9B">
            <w:pPr>
              <w:tabs>
                <w:tab w:val="left" w:pos="3478"/>
              </w:tabs>
              <w:spacing w:after="0" w:line="240" w:lineRule="auto"/>
              <w:rPr>
                <w:bCs/>
                <w:i/>
                <w:iCs/>
                <w:color w:val="000000"/>
              </w:rPr>
            </w:pPr>
          </w:p>
        </w:tc>
      </w:tr>
      <w:tr w:rsidR="009B5F9B" w14:paraId="25A25E32"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55BC"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AE75D" w14:textId="77777777" w:rsidR="009B5F9B" w:rsidRDefault="00785F58">
            <w:pPr>
              <w:pStyle w:val="Geenafstand"/>
              <w:rPr>
                <w:color w:val="000000"/>
              </w:rPr>
            </w:pPr>
            <w:r>
              <w:rPr>
                <w:color w:val="000000"/>
              </w:rPr>
              <w:t>Thema:</w:t>
            </w:r>
          </w:p>
          <w:p w14:paraId="32FA9B00" w14:textId="77777777" w:rsidR="009B5F9B" w:rsidRDefault="00785F58">
            <w:pPr>
              <w:pStyle w:val="Geenafstand"/>
              <w:numPr>
                <w:ilvl w:val="0"/>
                <w:numId w:val="11"/>
              </w:numPr>
            </w:pPr>
            <w:r>
              <w:rPr>
                <w:bCs/>
                <w:color w:val="000000"/>
              </w:rPr>
              <w:t>Lezen hoofdstuk 18: 18.4 tot 18.5</w:t>
            </w:r>
          </w:p>
          <w:p w14:paraId="53191C07" w14:textId="77777777" w:rsidR="009B5F9B" w:rsidRDefault="00785F58">
            <w:pPr>
              <w:pStyle w:val="Geenafstand"/>
              <w:numPr>
                <w:ilvl w:val="0"/>
                <w:numId w:val="11"/>
              </w:numPr>
              <w:rPr>
                <w:color w:val="000000"/>
              </w:rPr>
            </w:pPr>
            <w:r>
              <w:rPr>
                <w:color w:val="000000"/>
              </w:rPr>
              <w:t>Werken aan thema 7.</w:t>
            </w:r>
          </w:p>
          <w:p w14:paraId="055507E5" w14:textId="77777777" w:rsidR="009B5F9B" w:rsidRDefault="009B5F9B">
            <w:pPr>
              <w:pStyle w:val="Geenafstand"/>
              <w:rPr>
                <w:color w:val="000000"/>
              </w:rPr>
            </w:pPr>
          </w:p>
          <w:p w14:paraId="2A1C9D61" w14:textId="77777777" w:rsidR="009B5F9B" w:rsidRDefault="009B5F9B">
            <w:pPr>
              <w:pStyle w:val="Geenafstand"/>
              <w:rPr>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6D21" w14:textId="77777777" w:rsidR="009B5F9B" w:rsidRDefault="00785F58">
            <w:pPr>
              <w:spacing w:after="0" w:line="240" w:lineRule="auto"/>
              <w:rPr>
                <w:color w:val="000000"/>
              </w:rPr>
            </w:pPr>
            <w:r>
              <w:rPr>
                <w:color w:val="000000"/>
              </w:rPr>
              <w:t>Thema:</w:t>
            </w:r>
          </w:p>
          <w:p w14:paraId="583D4B20" w14:textId="77777777" w:rsidR="009B5F9B" w:rsidRDefault="00785F58">
            <w:pPr>
              <w:pStyle w:val="Lijstalinea"/>
              <w:numPr>
                <w:ilvl w:val="0"/>
                <w:numId w:val="11"/>
              </w:numPr>
              <w:spacing w:after="0" w:line="240" w:lineRule="auto"/>
              <w:rPr>
                <w:color w:val="000000"/>
              </w:rPr>
            </w:pPr>
            <w:r>
              <w:rPr>
                <w:color w:val="000000"/>
              </w:rPr>
              <w:t>Bespreken voortgang thema 7.</w:t>
            </w:r>
          </w:p>
          <w:p w14:paraId="4277F70C" w14:textId="77777777" w:rsidR="009B5F9B" w:rsidRDefault="00785F58">
            <w:pPr>
              <w:pStyle w:val="Lijstalinea"/>
              <w:numPr>
                <w:ilvl w:val="0"/>
                <w:numId w:val="11"/>
              </w:numPr>
              <w:spacing w:after="0" w:line="240" w:lineRule="auto"/>
              <w:rPr>
                <w:color w:val="000000"/>
              </w:rPr>
            </w:pPr>
            <w:r>
              <w:rPr>
                <w:color w:val="000000"/>
              </w:rPr>
              <w:t>Methoden van kwaliteitsbewaking en standaarden en protocollen toelichten en nabespreken.</w:t>
            </w:r>
          </w:p>
          <w:p w14:paraId="0F4D5AD5" w14:textId="77777777" w:rsidR="009B5F9B" w:rsidRDefault="009B5F9B">
            <w:pPr>
              <w:pStyle w:val="Lijstalinea"/>
              <w:spacing w:after="0" w:line="240" w:lineRule="auto"/>
              <w:rPr>
                <w:strike/>
                <w:color w:val="000000"/>
              </w:rPr>
            </w:pPr>
          </w:p>
        </w:tc>
      </w:tr>
      <w:tr w:rsidR="009B5F9B" w14:paraId="3F334117"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5C35" w14:textId="17DF24E2" w:rsidR="009B5F9B" w:rsidRDefault="00785F58">
            <w:pPr>
              <w:spacing w:after="0" w:line="240" w:lineRule="auto"/>
              <w:rPr>
                <w:color w:val="000000"/>
              </w:rPr>
            </w:pPr>
            <w:r>
              <w:rPr>
                <w:color w:val="000000"/>
              </w:rPr>
              <w:t xml:space="preserve">Voorbereiding volgende </w:t>
            </w:r>
            <w:r w:rsidR="00B06018">
              <w:rPr>
                <w:color w:val="000000"/>
              </w:rPr>
              <w:t>week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585C" w14:textId="5FF7A7E9" w:rsidR="009B5F9B" w:rsidRDefault="00785F58">
            <w:pPr>
              <w:pStyle w:val="Geenafstand"/>
              <w:rPr>
                <w:color w:val="000000"/>
              </w:rPr>
            </w:pPr>
            <w:r>
              <w:rPr>
                <w:color w:val="000000"/>
              </w:rPr>
              <w:t>Klinisch redeneren:</w:t>
            </w:r>
            <w:r w:rsidR="00B06018">
              <w:rPr>
                <w:color w:val="000000"/>
              </w:rPr>
              <w:t xml:space="preserve"> -----</w:t>
            </w:r>
          </w:p>
          <w:p w14:paraId="1514ABF9" w14:textId="77777777" w:rsidR="009B5F9B" w:rsidRDefault="009B5F9B">
            <w:pPr>
              <w:pStyle w:val="Geenafstand"/>
              <w:rPr>
                <w:color w:val="000000"/>
              </w:rPr>
            </w:pPr>
          </w:p>
          <w:p w14:paraId="55162E52" w14:textId="77777777" w:rsidR="009B5F9B" w:rsidRDefault="009B5F9B">
            <w:pPr>
              <w:pStyle w:val="Geenafstand"/>
              <w:rPr>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E8D7" w14:textId="77777777" w:rsidR="009B5F9B" w:rsidRDefault="00785F58">
            <w:pPr>
              <w:spacing w:after="0" w:line="240" w:lineRule="auto"/>
              <w:rPr>
                <w:color w:val="000000"/>
              </w:rPr>
            </w:pPr>
            <w:r>
              <w:rPr>
                <w:color w:val="000000"/>
              </w:rPr>
              <w:t>Klinisch redeneren:</w:t>
            </w:r>
          </w:p>
          <w:p w14:paraId="31204CE8" w14:textId="17B104D2" w:rsidR="009B5F9B" w:rsidRDefault="00B06018">
            <w:pPr>
              <w:pStyle w:val="Lijstalinea"/>
              <w:numPr>
                <w:ilvl w:val="0"/>
                <w:numId w:val="8"/>
              </w:numPr>
              <w:spacing w:after="0" w:line="240" w:lineRule="auto"/>
              <w:rPr>
                <w:color w:val="000000"/>
              </w:rPr>
            </w:pPr>
            <w:r>
              <w:rPr>
                <w:color w:val="000000"/>
              </w:rPr>
              <w:t>Casus week 4 nabespreken</w:t>
            </w:r>
          </w:p>
        </w:tc>
      </w:tr>
      <w:tr w:rsidR="009B5F9B" w14:paraId="7C5EB63A" w14:textId="77777777">
        <w:trPr>
          <w:trHeight w:val="41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DCE8"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A0B" w14:textId="77777777" w:rsidR="009B5F9B" w:rsidRDefault="00785F58">
            <w:pPr>
              <w:spacing w:after="0" w:line="240" w:lineRule="auto"/>
            </w:pPr>
            <w:r>
              <w:t>Online E</w:t>
            </w:r>
            <w:r>
              <w:rPr>
                <w:color w:val="000000"/>
              </w:rPr>
              <w:t>ngels: Docent NPC</w:t>
            </w:r>
          </w:p>
          <w:p w14:paraId="79577852" w14:textId="77777777" w:rsidR="009B5F9B" w:rsidRDefault="009B5F9B">
            <w:pPr>
              <w:pStyle w:val="Geenafstand"/>
              <w:rPr>
                <w:color w:val="000000"/>
              </w:rPr>
            </w:pPr>
          </w:p>
          <w:p w14:paraId="2BAFD601" w14:textId="77777777" w:rsidR="009B5F9B" w:rsidRDefault="00785F58">
            <w:pPr>
              <w:pStyle w:val="Geenafstand"/>
              <w:rPr>
                <w:color w:val="000000"/>
              </w:rPr>
            </w:pPr>
            <w:r>
              <w:rPr>
                <w:color w:val="000000"/>
              </w:rPr>
              <w:t>Facultatief:</w:t>
            </w:r>
          </w:p>
          <w:p w14:paraId="13B1B3B7" w14:textId="77777777" w:rsidR="009B5F9B" w:rsidRDefault="00785F58">
            <w:pPr>
              <w:pStyle w:val="Geenafstand"/>
            </w:pPr>
            <w:r>
              <w:rPr>
                <w:i/>
                <w:iCs/>
                <w:color w:val="000000"/>
              </w:rPr>
              <w:t>Volgens afspraak met de docent,  kan per student verschillen welke dag / school etc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34AC" w14:textId="77777777" w:rsidR="009B5F9B" w:rsidRDefault="00785F58">
            <w:pPr>
              <w:spacing w:after="0" w:line="240" w:lineRule="auto"/>
              <w:rPr>
                <w:color w:val="000000"/>
              </w:rPr>
            </w:pPr>
            <w:r>
              <w:rPr>
                <w:color w:val="000000"/>
              </w:rPr>
              <w:t xml:space="preserve">SLB: </w:t>
            </w:r>
          </w:p>
          <w:p w14:paraId="24195F03" w14:textId="77777777" w:rsidR="009B5F9B" w:rsidRDefault="00785F58">
            <w:pPr>
              <w:pStyle w:val="Lijstalinea"/>
              <w:numPr>
                <w:ilvl w:val="0"/>
                <w:numId w:val="12"/>
              </w:numPr>
              <w:spacing w:after="0" w:line="240" w:lineRule="auto"/>
              <w:rPr>
                <w:color w:val="000000"/>
              </w:rPr>
            </w:pPr>
            <w:r>
              <w:rPr>
                <w:color w:val="000000"/>
              </w:rPr>
              <w:t>BPV map presenteren aan docent</w:t>
            </w:r>
          </w:p>
        </w:tc>
      </w:tr>
    </w:tbl>
    <w:p w14:paraId="33FE364A" w14:textId="77777777" w:rsidR="00B06018" w:rsidRDefault="00B06018">
      <w:r>
        <w:br w:type="page"/>
      </w:r>
    </w:p>
    <w:tbl>
      <w:tblPr>
        <w:tblW w:w="10065" w:type="dxa"/>
        <w:tblInd w:w="-431" w:type="dxa"/>
        <w:tblLayout w:type="fixed"/>
        <w:tblCellMar>
          <w:left w:w="10" w:type="dxa"/>
          <w:right w:w="10" w:type="dxa"/>
        </w:tblCellMar>
        <w:tblLook w:val="0000" w:firstRow="0" w:lastRow="0" w:firstColumn="0" w:lastColumn="0" w:noHBand="0" w:noVBand="0"/>
      </w:tblPr>
      <w:tblGrid>
        <w:gridCol w:w="1560"/>
        <w:gridCol w:w="4111"/>
        <w:gridCol w:w="4394"/>
      </w:tblGrid>
      <w:tr w:rsidR="009B5F9B" w14:paraId="2682F8C0" w14:textId="77777777">
        <w:trPr>
          <w:trHeight w:val="354"/>
        </w:trPr>
        <w:tc>
          <w:tcPr>
            <w:tcW w:w="15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881BB7E" w14:textId="405C6793" w:rsidR="009B5F9B" w:rsidRDefault="00785F58">
            <w:pPr>
              <w:spacing w:after="0" w:line="240" w:lineRule="auto"/>
              <w:rPr>
                <w:b/>
                <w:color w:val="000000"/>
              </w:rPr>
            </w:pPr>
            <w:r>
              <w:rPr>
                <w:b/>
                <w:color w:val="000000"/>
              </w:rPr>
              <w:lastRenderedPageBreak/>
              <w:t>Week 6</w:t>
            </w:r>
          </w:p>
          <w:p w14:paraId="0402A453" w14:textId="77777777" w:rsidR="009B5F9B" w:rsidRDefault="00785F58">
            <w:pPr>
              <w:spacing w:after="0" w:line="240" w:lineRule="auto"/>
              <w:rPr>
                <w:b/>
                <w:bCs/>
                <w:color w:val="000000"/>
              </w:rPr>
            </w:pPr>
            <w:r>
              <w:rPr>
                <w:b/>
                <w:bCs/>
                <w:color w:val="000000"/>
              </w:rPr>
              <w:t>25 / 29 oktober 2021</w:t>
            </w:r>
          </w:p>
        </w:tc>
        <w:tc>
          <w:tcPr>
            <w:tcW w:w="4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466A591" w14:textId="77777777" w:rsidR="009B5F9B" w:rsidRDefault="00785F58">
            <w:pPr>
              <w:pStyle w:val="Geenafstand"/>
              <w:rPr>
                <w:b/>
                <w:color w:val="000000"/>
              </w:rPr>
            </w:pPr>
            <w:r>
              <w:rPr>
                <w:b/>
                <w:color w:val="000000"/>
              </w:rPr>
              <w:t>Lesdag volgens rooster online en/of zelfstandig</w:t>
            </w:r>
          </w:p>
        </w:tc>
        <w:tc>
          <w:tcPr>
            <w:tcW w:w="43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0EAAC54" w14:textId="77777777" w:rsidR="009B5F9B" w:rsidRDefault="00785F58">
            <w:pPr>
              <w:tabs>
                <w:tab w:val="left" w:pos="3478"/>
              </w:tabs>
              <w:spacing w:after="0" w:line="240" w:lineRule="auto"/>
              <w:rPr>
                <w:b/>
                <w:color w:val="000000"/>
              </w:rPr>
            </w:pPr>
            <w:r>
              <w:rPr>
                <w:b/>
                <w:color w:val="000000"/>
              </w:rPr>
              <w:t>SLB groep/ Thema onderwijs/volgens rooster</w:t>
            </w:r>
          </w:p>
          <w:p w14:paraId="65E1E7B5" w14:textId="77777777" w:rsidR="009B5F9B" w:rsidRDefault="009B5F9B">
            <w:pPr>
              <w:tabs>
                <w:tab w:val="left" w:pos="3478"/>
              </w:tabs>
              <w:spacing w:after="0" w:line="240" w:lineRule="auto"/>
              <w:rPr>
                <w:bCs/>
                <w:i/>
                <w:iCs/>
                <w:color w:val="000000"/>
              </w:rPr>
            </w:pPr>
          </w:p>
        </w:tc>
      </w:tr>
      <w:tr w:rsidR="009B5F9B" w14:paraId="7E401D2A"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AA1B"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84CF" w14:textId="77777777" w:rsidR="009B5F9B" w:rsidRDefault="00785F58">
            <w:pPr>
              <w:pStyle w:val="Geenafstand"/>
              <w:rPr>
                <w:color w:val="000000"/>
              </w:rPr>
            </w:pPr>
            <w:r>
              <w:rPr>
                <w:color w:val="000000"/>
              </w:rPr>
              <w:t>Thema:</w:t>
            </w:r>
          </w:p>
          <w:p w14:paraId="59CAB91D" w14:textId="77777777" w:rsidR="009B5F9B" w:rsidRDefault="00785F58">
            <w:pPr>
              <w:pStyle w:val="Geenafstand"/>
              <w:numPr>
                <w:ilvl w:val="0"/>
                <w:numId w:val="11"/>
              </w:numPr>
              <w:rPr>
                <w:color w:val="000000"/>
              </w:rPr>
            </w:pPr>
            <w:r>
              <w:rPr>
                <w:color w:val="000000"/>
              </w:rPr>
              <w:t>Werken aan thema 7.</w:t>
            </w:r>
          </w:p>
          <w:p w14:paraId="512C650D" w14:textId="77777777" w:rsidR="009B5F9B" w:rsidRDefault="00785F58">
            <w:pPr>
              <w:pStyle w:val="Geenafstand"/>
              <w:numPr>
                <w:ilvl w:val="0"/>
                <w:numId w:val="11"/>
              </w:numPr>
              <w:rPr>
                <w:color w:val="000000"/>
              </w:rPr>
            </w:pPr>
            <w:r>
              <w:rPr>
                <w:color w:val="000000"/>
              </w:rPr>
              <w:t>Afronden de  e-learning privacy en kwaliteit.</w:t>
            </w:r>
          </w:p>
          <w:p w14:paraId="2F2D838F" w14:textId="77777777" w:rsidR="009B5F9B" w:rsidRDefault="009B5F9B">
            <w:pPr>
              <w:pStyle w:val="Geenafstand"/>
              <w:rPr>
                <w:color w:val="000000"/>
              </w:rPr>
            </w:pPr>
          </w:p>
          <w:p w14:paraId="001CC4A4" w14:textId="77777777" w:rsidR="009B5F9B" w:rsidRDefault="009B5F9B">
            <w:pPr>
              <w:pStyle w:val="Geenafstand"/>
              <w:rPr>
                <w:color w:val="00000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08A30" w14:textId="77777777" w:rsidR="009B5F9B" w:rsidRDefault="00785F58">
            <w:pPr>
              <w:spacing w:after="0" w:line="240" w:lineRule="auto"/>
            </w:pPr>
            <w:r>
              <w:rPr>
                <w:color w:val="000000"/>
              </w:rPr>
              <w:t>Thema:</w:t>
            </w:r>
            <w:r>
              <w:rPr>
                <w:strike/>
                <w:color w:val="000000"/>
              </w:rPr>
              <w:t xml:space="preserve"> </w:t>
            </w:r>
          </w:p>
          <w:p w14:paraId="11B23FA3" w14:textId="77777777" w:rsidR="009B5F9B" w:rsidRDefault="00785F58">
            <w:pPr>
              <w:pStyle w:val="Lijstalinea"/>
              <w:numPr>
                <w:ilvl w:val="0"/>
                <w:numId w:val="11"/>
              </w:numPr>
              <w:spacing w:after="0" w:line="240" w:lineRule="auto"/>
              <w:rPr>
                <w:color w:val="000000"/>
              </w:rPr>
            </w:pPr>
            <w:r>
              <w:rPr>
                <w:color w:val="000000"/>
              </w:rPr>
              <w:t>Kwaliteitszorg in het UMCG bespreken en toelichten.</w:t>
            </w:r>
          </w:p>
        </w:tc>
      </w:tr>
      <w:tr w:rsidR="009B5F9B" w14:paraId="022567FE" w14:textId="77777777">
        <w:trPr>
          <w:trHeight w:val="4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C300" w14:textId="2294C528" w:rsidR="009B5F9B" w:rsidRDefault="00785F58">
            <w:pPr>
              <w:spacing w:after="0" w:line="240" w:lineRule="auto"/>
              <w:rPr>
                <w:color w:val="000000"/>
              </w:rPr>
            </w:pPr>
            <w:r>
              <w:rPr>
                <w:color w:val="000000"/>
              </w:rPr>
              <w:t xml:space="preserve">Voorbereiding volgende </w:t>
            </w:r>
            <w:r w:rsidR="00B06018">
              <w:rPr>
                <w:color w:val="000000"/>
              </w:rPr>
              <w:t>week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DAD1" w14:textId="137BE0CC" w:rsidR="009B5F9B" w:rsidRDefault="00B06018">
            <w:pPr>
              <w:pStyle w:val="Geenafstand"/>
              <w:rPr>
                <w:color w:val="000000"/>
              </w:rPr>
            </w:pPr>
            <w:r>
              <w:rPr>
                <w:color w:val="000000"/>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25A" w14:textId="01ADA6F2" w:rsidR="009B5F9B" w:rsidRPr="00B06018" w:rsidRDefault="00B06018" w:rsidP="00B06018">
            <w:pPr>
              <w:spacing w:after="0" w:line="240" w:lineRule="auto"/>
              <w:rPr>
                <w:color w:val="000000"/>
              </w:rPr>
            </w:pPr>
            <w:r>
              <w:rPr>
                <w:color w:val="000000"/>
              </w:rPr>
              <w:t>----</w:t>
            </w:r>
          </w:p>
        </w:tc>
      </w:tr>
      <w:tr w:rsidR="009B5F9B" w14:paraId="2CF7EB4F" w14:textId="77777777">
        <w:trPr>
          <w:trHeight w:val="414"/>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20F6" w14:textId="77777777" w:rsidR="009B5F9B" w:rsidRDefault="009B5F9B">
            <w:pPr>
              <w:spacing w:after="0" w:line="240" w:lineRule="auto"/>
              <w:rPr>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6539" w14:textId="77777777" w:rsidR="009B5F9B" w:rsidRDefault="00785F58">
            <w:pPr>
              <w:spacing w:after="0" w:line="240" w:lineRule="auto"/>
            </w:pPr>
            <w:r>
              <w:t>Online E</w:t>
            </w:r>
            <w:r>
              <w:rPr>
                <w:color w:val="000000"/>
              </w:rPr>
              <w:t>ngels: Docent NPC</w:t>
            </w:r>
          </w:p>
          <w:p w14:paraId="2FEED836" w14:textId="07046489" w:rsidR="009B5F9B" w:rsidRDefault="009B5F9B">
            <w:pPr>
              <w:pStyle w:val="Geenafstand"/>
              <w:rPr>
                <w:color w:val="000000"/>
              </w:rPr>
            </w:pPr>
          </w:p>
          <w:p w14:paraId="78E953E0" w14:textId="77777777" w:rsidR="009B5F9B" w:rsidRDefault="00785F58">
            <w:pPr>
              <w:pStyle w:val="Geenafstand"/>
              <w:rPr>
                <w:color w:val="000000"/>
              </w:rPr>
            </w:pPr>
            <w:r>
              <w:rPr>
                <w:color w:val="000000"/>
              </w:rPr>
              <w:t>Facultatief:</w:t>
            </w:r>
          </w:p>
          <w:p w14:paraId="2A43A46C" w14:textId="77777777" w:rsidR="009B5F9B" w:rsidRDefault="00785F58">
            <w:pPr>
              <w:pStyle w:val="Geenafstand"/>
              <w:rPr>
                <w:i/>
                <w:iCs/>
                <w:color w:val="000000"/>
              </w:rPr>
            </w:pPr>
            <w:r>
              <w:rPr>
                <w:i/>
                <w:iCs/>
                <w:color w:val="000000"/>
              </w:rPr>
              <w:t>Volgens afspraak met de docent,  kan per student verschillen welke dag / school etc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9A61" w14:textId="77777777" w:rsidR="009B5F9B" w:rsidRDefault="00785F58">
            <w:pPr>
              <w:spacing w:after="0" w:line="240" w:lineRule="auto"/>
              <w:rPr>
                <w:color w:val="000000"/>
              </w:rPr>
            </w:pPr>
            <w:r>
              <w:rPr>
                <w:color w:val="000000"/>
              </w:rPr>
              <w:t xml:space="preserve">SLB: </w:t>
            </w:r>
          </w:p>
          <w:p w14:paraId="3EBA383B" w14:textId="77777777" w:rsidR="009B5F9B" w:rsidRDefault="00785F58">
            <w:pPr>
              <w:pStyle w:val="Lijstalinea"/>
              <w:numPr>
                <w:ilvl w:val="0"/>
                <w:numId w:val="12"/>
              </w:numPr>
              <w:spacing w:after="0" w:line="240" w:lineRule="auto"/>
              <w:rPr>
                <w:color w:val="000000"/>
              </w:rPr>
            </w:pPr>
            <w:r>
              <w:rPr>
                <w:color w:val="000000"/>
              </w:rPr>
              <w:t>Rondje hoe gaat het</w:t>
            </w:r>
          </w:p>
          <w:p w14:paraId="090C03BC" w14:textId="77777777" w:rsidR="009B5F9B" w:rsidRDefault="009B5F9B">
            <w:pPr>
              <w:spacing w:after="0" w:line="240" w:lineRule="auto"/>
              <w:rPr>
                <w:color w:val="000000"/>
              </w:rPr>
            </w:pPr>
          </w:p>
        </w:tc>
      </w:tr>
    </w:tbl>
    <w:p w14:paraId="3E0B0F64" w14:textId="77777777" w:rsidR="009B5F9B" w:rsidRDefault="009B5F9B">
      <w:pPr>
        <w:pageBreakBefore/>
        <w:rPr>
          <w:color w:val="000000"/>
        </w:rPr>
      </w:pPr>
    </w:p>
    <w:p w14:paraId="495A3310" w14:textId="77777777" w:rsidR="009B5F9B" w:rsidRDefault="009B5F9B"/>
    <w:tbl>
      <w:tblPr>
        <w:tblW w:w="9062" w:type="dxa"/>
        <w:tblCellMar>
          <w:left w:w="10" w:type="dxa"/>
          <w:right w:w="10" w:type="dxa"/>
        </w:tblCellMar>
        <w:tblLook w:val="0000" w:firstRow="0" w:lastRow="0" w:firstColumn="0" w:lastColumn="0" w:noHBand="0" w:noVBand="0"/>
      </w:tblPr>
      <w:tblGrid>
        <w:gridCol w:w="4571"/>
        <w:gridCol w:w="4491"/>
      </w:tblGrid>
      <w:tr w:rsidR="009B5F9B" w14:paraId="70ADB8E3"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538135"/>
            <w:tcMar>
              <w:top w:w="0" w:type="dxa"/>
              <w:left w:w="108" w:type="dxa"/>
              <w:bottom w:w="0" w:type="dxa"/>
              <w:right w:w="108" w:type="dxa"/>
            </w:tcMar>
          </w:tcPr>
          <w:p w14:paraId="2465CE72" w14:textId="77777777" w:rsidR="009B5F9B" w:rsidRDefault="00785F58">
            <w:pPr>
              <w:jc w:val="center"/>
              <w:rPr>
                <w:color w:val="000000"/>
                <w:sz w:val="28"/>
                <w:szCs w:val="28"/>
              </w:rPr>
            </w:pPr>
            <w:r>
              <w:rPr>
                <w:color w:val="000000"/>
                <w:sz w:val="28"/>
                <w:szCs w:val="28"/>
              </w:rPr>
              <w:t>Feedback werkbegeleider thema 7</w:t>
            </w:r>
          </w:p>
        </w:tc>
      </w:tr>
      <w:tr w:rsidR="009B5F9B" w14:paraId="76022A06"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39AD59F" w14:textId="77777777" w:rsidR="009B5F9B" w:rsidRDefault="00785F58">
            <w:pPr>
              <w:jc w:val="center"/>
              <w:rPr>
                <w:b/>
                <w:bCs/>
                <w:color w:val="000000"/>
              </w:rPr>
            </w:pPr>
            <w:r>
              <w:rPr>
                <w:b/>
                <w:bCs/>
                <w:color w:val="000000"/>
              </w:rPr>
              <w:t>Flits Presentatie Groepsopdracht 1</w:t>
            </w:r>
          </w:p>
        </w:tc>
      </w:tr>
      <w:tr w:rsidR="009B5F9B" w14:paraId="37A87ED2" w14:textId="77777777">
        <w:tc>
          <w:tcPr>
            <w:tcW w:w="4571"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4C130C49" w14:textId="77777777" w:rsidR="009B5F9B" w:rsidRDefault="00785F58">
            <w:pPr>
              <w:rPr>
                <w:b/>
                <w:bCs/>
              </w:rPr>
            </w:pPr>
            <w:r>
              <w:rPr>
                <w:b/>
                <w:bCs/>
              </w:rPr>
              <w:t>Flits presentatie: vormgeving</w:t>
            </w:r>
          </w:p>
        </w:tc>
        <w:tc>
          <w:tcPr>
            <w:tcW w:w="4491"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11CB19C6" w14:textId="77777777" w:rsidR="009B5F9B" w:rsidRDefault="00785F58">
            <w:pPr>
              <w:jc w:val="center"/>
              <w:rPr>
                <w:b/>
                <w:bCs/>
                <w:sz w:val="24"/>
                <w:szCs w:val="24"/>
              </w:rPr>
            </w:pPr>
            <w:r>
              <w:rPr>
                <w:b/>
                <w:bCs/>
                <w:sz w:val="24"/>
                <w:szCs w:val="24"/>
              </w:rPr>
              <w:t>O/V/G</w:t>
            </w:r>
          </w:p>
        </w:tc>
      </w:tr>
      <w:tr w:rsidR="009B5F9B" w14:paraId="23904DD1"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6197A" w14:textId="77777777" w:rsidR="009B5F9B" w:rsidRDefault="00785F58">
            <w:r>
              <w:t>De duur van de presentatie is ongeveer 10 minuten</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3956" w14:textId="77777777" w:rsidR="009B5F9B" w:rsidRDefault="009B5F9B">
            <w:pPr>
              <w:rPr>
                <w:b/>
                <w:bCs/>
              </w:rPr>
            </w:pPr>
          </w:p>
        </w:tc>
      </w:tr>
      <w:tr w:rsidR="009B5F9B" w14:paraId="28273BF3"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1FE4" w14:textId="77777777" w:rsidR="009B5F9B" w:rsidRDefault="00785F58">
            <w:r>
              <w:t>De presentatie is aantrekkelijk om naar te luisteren</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6D47" w14:textId="77777777" w:rsidR="009B5F9B" w:rsidRDefault="009B5F9B">
            <w:pPr>
              <w:rPr>
                <w:b/>
                <w:bCs/>
              </w:rPr>
            </w:pPr>
          </w:p>
        </w:tc>
      </w:tr>
      <w:tr w:rsidR="009B5F9B" w14:paraId="40DFABA2"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9633" w14:textId="77777777" w:rsidR="009B5F9B" w:rsidRDefault="00785F58">
            <w:r>
              <w:t>De vormgeving is aantrekkelijk</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C97D" w14:textId="77777777" w:rsidR="009B5F9B" w:rsidRDefault="009B5F9B">
            <w:pPr>
              <w:rPr>
                <w:b/>
                <w:bCs/>
              </w:rPr>
            </w:pPr>
          </w:p>
        </w:tc>
      </w:tr>
      <w:tr w:rsidR="009B5F9B" w14:paraId="6AF5EDE4" w14:textId="77777777">
        <w:tc>
          <w:tcPr>
            <w:tcW w:w="4571"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5FC83CEB" w14:textId="77777777" w:rsidR="009B5F9B" w:rsidRDefault="00785F58">
            <w:pPr>
              <w:rPr>
                <w:b/>
                <w:bCs/>
              </w:rPr>
            </w:pPr>
            <w:r>
              <w:rPr>
                <w:b/>
                <w:bCs/>
              </w:rPr>
              <w:t>Flits presentatie: inhoud</w:t>
            </w:r>
          </w:p>
        </w:tc>
        <w:tc>
          <w:tcPr>
            <w:tcW w:w="4491"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1FD5DFC3" w14:textId="77777777" w:rsidR="009B5F9B" w:rsidRDefault="00785F58">
            <w:pPr>
              <w:jc w:val="center"/>
              <w:rPr>
                <w:b/>
                <w:bCs/>
              </w:rPr>
            </w:pPr>
            <w:r>
              <w:rPr>
                <w:b/>
                <w:bCs/>
              </w:rPr>
              <w:t>O/V/G</w:t>
            </w:r>
          </w:p>
        </w:tc>
      </w:tr>
      <w:tr w:rsidR="009B5F9B" w14:paraId="5D0E1C46"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2A8D" w14:textId="77777777" w:rsidR="009B5F9B" w:rsidRDefault="00785F58">
            <w:r>
              <w:t>De student(en) vertellen de wetgeving van de AVG</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1649F" w14:textId="77777777" w:rsidR="009B5F9B" w:rsidRDefault="009B5F9B">
            <w:pPr>
              <w:rPr>
                <w:b/>
                <w:bCs/>
              </w:rPr>
            </w:pPr>
          </w:p>
        </w:tc>
      </w:tr>
      <w:tr w:rsidR="009B5F9B" w14:paraId="38C11BCB"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9495" w14:textId="77777777" w:rsidR="009B5F9B" w:rsidRDefault="00785F58">
            <w:r>
              <w:t>De studenten vertellen de observaties van de AVG overtredingen die ze hebben gesignaleerd en hoe vaak deze voorkwam op de afdeling</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3C1DD" w14:textId="77777777" w:rsidR="009B5F9B" w:rsidRDefault="009B5F9B">
            <w:pPr>
              <w:rPr>
                <w:b/>
                <w:bCs/>
              </w:rPr>
            </w:pPr>
          </w:p>
        </w:tc>
      </w:tr>
      <w:tr w:rsidR="009B5F9B" w14:paraId="4170D08B"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1E40" w14:textId="77777777" w:rsidR="009B5F9B" w:rsidRDefault="00785F58">
            <w:r>
              <w:t>De studenten kunnen de problemen benoemen waardoor de overtredingen zijn opgetreden</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5F7C" w14:textId="77777777" w:rsidR="009B5F9B" w:rsidRDefault="009B5F9B">
            <w:pPr>
              <w:rPr>
                <w:b/>
                <w:bCs/>
              </w:rPr>
            </w:pPr>
          </w:p>
        </w:tc>
      </w:tr>
      <w:tr w:rsidR="009B5F9B" w14:paraId="20CCE2CE"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3CB0" w14:textId="77777777" w:rsidR="009B5F9B" w:rsidRDefault="00785F58">
            <w:r>
              <w:t>De studenten hebben nagedacht over een oplossing en de voorstellen die ze maken zijn reëel</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FDC2" w14:textId="77777777" w:rsidR="009B5F9B" w:rsidRDefault="009B5F9B">
            <w:pPr>
              <w:rPr>
                <w:b/>
                <w:bCs/>
              </w:rPr>
            </w:pPr>
          </w:p>
        </w:tc>
      </w:tr>
      <w:tr w:rsidR="009B5F9B" w14:paraId="704012C1" w14:textId="77777777">
        <w:tc>
          <w:tcPr>
            <w:tcW w:w="4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BED1" w14:textId="670DD3FB" w:rsidR="009B5F9B" w:rsidRDefault="00785F58" w:rsidP="005C0CCB">
            <w:r>
              <w:t xml:space="preserve">De studenten hebben op een juiste manier gebruik gemaakt van hulpmiddelen </w:t>
            </w:r>
            <w:r w:rsidR="005C0CCB">
              <w:t>(vi</w:t>
            </w:r>
            <w:r>
              <w:t xml:space="preserve">sgraatdiagram) </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64ACB" w14:textId="77777777" w:rsidR="009B5F9B" w:rsidRDefault="009B5F9B">
            <w:pPr>
              <w:rPr>
                <w:b/>
                <w:bCs/>
              </w:rPr>
            </w:pPr>
          </w:p>
        </w:tc>
      </w:tr>
    </w:tbl>
    <w:p w14:paraId="651C5B1D" w14:textId="77777777" w:rsidR="009B5F9B" w:rsidRDefault="009B5F9B">
      <w:pPr>
        <w:pageBreakBefore/>
      </w:pPr>
    </w:p>
    <w:tbl>
      <w:tblPr>
        <w:tblW w:w="10490" w:type="dxa"/>
        <w:tblInd w:w="-572" w:type="dxa"/>
        <w:tblCellMar>
          <w:left w:w="10" w:type="dxa"/>
          <w:right w:w="10" w:type="dxa"/>
        </w:tblCellMar>
        <w:tblLook w:val="0000" w:firstRow="0" w:lastRow="0" w:firstColumn="0" w:lastColumn="0" w:noHBand="0" w:noVBand="0"/>
      </w:tblPr>
      <w:tblGrid>
        <w:gridCol w:w="9072"/>
        <w:gridCol w:w="472"/>
        <w:gridCol w:w="473"/>
        <w:gridCol w:w="473"/>
      </w:tblGrid>
      <w:tr w:rsidR="009B5F9B" w14:paraId="2FB81994" w14:textId="77777777">
        <w:trPr>
          <w:trHeight w:val="557"/>
        </w:trPr>
        <w:tc>
          <w:tcPr>
            <w:tcW w:w="10490" w:type="dxa"/>
            <w:gridSpan w:val="4"/>
            <w:tcBorders>
              <w:top w:val="single" w:sz="4" w:space="0" w:color="A8D08D"/>
              <w:left w:val="single" w:sz="4" w:space="0" w:color="A8D08D"/>
              <w:bottom w:val="single" w:sz="4" w:space="0" w:color="000000"/>
              <w:right w:val="single" w:sz="4" w:space="0" w:color="A8D08D"/>
            </w:tcBorders>
            <w:shd w:val="clear" w:color="auto" w:fill="auto"/>
            <w:tcMar>
              <w:top w:w="0" w:type="dxa"/>
              <w:left w:w="108" w:type="dxa"/>
              <w:bottom w:w="0" w:type="dxa"/>
              <w:right w:w="108" w:type="dxa"/>
            </w:tcMar>
            <w:vAlign w:val="center"/>
          </w:tcPr>
          <w:p w14:paraId="0BE0620C" w14:textId="77777777" w:rsidR="009B5F9B" w:rsidRDefault="00785F58">
            <w:pPr>
              <w:spacing w:after="0"/>
              <w:jc w:val="center"/>
              <w:rPr>
                <w:rFonts w:eastAsia="Times New Roman"/>
                <w:b/>
                <w:bCs/>
                <w:color w:val="385623"/>
                <w:sz w:val="32"/>
                <w:szCs w:val="32"/>
              </w:rPr>
            </w:pPr>
            <w:r>
              <w:rPr>
                <w:rFonts w:eastAsia="Times New Roman"/>
                <w:b/>
                <w:bCs/>
                <w:color w:val="385623"/>
                <w:sz w:val="32"/>
                <w:szCs w:val="32"/>
              </w:rPr>
              <w:t xml:space="preserve">Beoordeling thema 7 </w:t>
            </w:r>
          </w:p>
          <w:p w14:paraId="3A1E1929" w14:textId="77777777" w:rsidR="009B5F9B" w:rsidRDefault="00785F58">
            <w:pPr>
              <w:spacing w:after="0"/>
              <w:jc w:val="center"/>
            </w:pPr>
            <w:r>
              <w:rPr>
                <w:rFonts w:eastAsia="Times New Roman"/>
                <w:b/>
                <w:bCs/>
                <w:color w:val="000000"/>
              </w:rPr>
              <w:t xml:space="preserve">door SLB docent op basis van omzettingstabel </w:t>
            </w:r>
          </w:p>
        </w:tc>
      </w:tr>
      <w:tr w:rsidR="009B5F9B" w14:paraId="240D2E65" w14:textId="77777777">
        <w:trPr>
          <w:trHeight w:val="1773"/>
        </w:trPr>
        <w:tc>
          <w:tcPr>
            <w:tcW w:w="10490" w:type="dxa"/>
            <w:gridSpan w:val="4"/>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vAlign w:val="center"/>
          </w:tcPr>
          <w:p w14:paraId="44BA1AE2" w14:textId="77777777" w:rsidR="009B5F9B" w:rsidRDefault="00785F58">
            <w:pPr>
              <w:spacing w:after="0"/>
              <w:rPr>
                <w:rFonts w:eastAsia="Times New Roman"/>
                <w:b/>
                <w:bCs/>
              </w:rPr>
            </w:pPr>
            <w:r>
              <w:rPr>
                <w:rFonts w:eastAsia="Times New Roman"/>
                <w:b/>
                <w:bCs/>
              </w:rPr>
              <w:t>Naam student:</w:t>
            </w:r>
          </w:p>
          <w:p w14:paraId="32A61AF5" w14:textId="77777777" w:rsidR="009B5F9B" w:rsidRDefault="009B5F9B">
            <w:pPr>
              <w:spacing w:after="0"/>
              <w:rPr>
                <w:rFonts w:eastAsia="Times New Roman"/>
                <w:b/>
                <w:bCs/>
              </w:rPr>
            </w:pPr>
          </w:p>
          <w:p w14:paraId="2964EE17" w14:textId="77777777" w:rsidR="009B5F9B" w:rsidRDefault="00785F58">
            <w:pPr>
              <w:spacing w:after="0"/>
              <w:rPr>
                <w:rFonts w:eastAsia="Times New Roman"/>
                <w:b/>
                <w:bCs/>
              </w:rPr>
            </w:pPr>
            <w:r>
              <w:rPr>
                <w:rFonts w:eastAsia="Times New Roman"/>
                <w:b/>
                <w:bCs/>
              </w:rPr>
              <w:t>Naam docent:</w:t>
            </w:r>
          </w:p>
          <w:p w14:paraId="200EADF7" w14:textId="77777777" w:rsidR="009B5F9B" w:rsidRDefault="009B5F9B">
            <w:pPr>
              <w:spacing w:after="0"/>
              <w:rPr>
                <w:rFonts w:eastAsia="Times New Roman"/>
                <w:b/>
                <w:bCs/>
              </w:rPr>
            </w:pPr>
          </w:p>
          <w:p w14:paraId="6E34ACC0" w14:textId="77777777" w:rsidR="009B5F9B" w:rsidRDefault="00785F58">
            <w:pPr>
              <w:spacing w:after="0"/>
              <w:rPr>
                <w:rFonts w:eastAsia="Times New Roman"/>
                <w:b/>
                <w:bCs/>
              </w:rPr>
            </w:pPr>
            <w:r>
              <w:rPr>
                <w:rFonts w:eastAsia="Times New Roman"/>
                <w:b/>
                <w:bCs/>
              </w:rPr>
              <w:t>Voldoende aanwezig: Ja /Nee</w:t>
            </w:r>
          </w:p>
          <w:p w14:paraId="75D441A6" w14:textId="77777777" w:rsidR="009B5F9B" w:rsidRDefault="009B5F9B">
            <w:pPr>
              <w:spacing w:after="0"/>
              <w:rPr>
                <w:rFonts w:eastAsia="Times New Roman"/>
                <w:b/>
                <w:bCs/>
              </w:rPr>
            </w:pPr>
          </w:p>
          <w:p w14:paraId="6AE77FE7" w14:textId="77777777" w:rsidR="009B5F9B" w:rsidRDefault="00785F58">
            <w:pPr>
              <w:spacing w:after="0"/>
              <w:rPr>
                <w:rFonts w:eastAsia="Times New Roman"/>
                <w:b/>
                <w:bCs/>
                <w:color w:val="000000"/>
              </w:rPr>
            </w:pPr>
            <w:r>
              <w:rPr>
                <w:rFonts w:eastAsia="Times New Roman"/>
                <w:b/>
                <w:bCs/>
                <w:color w:val="000000"/>
              </w:rPr>
              <w:t>Cijfer:</w:t>
            </w:r>
          </w:p>
          <w:p w14:paraId="4E22B1D6" w14:textId="77777777" w:rsidR="009B5F9B" w:rsidRDefault="009B5F9B">
            <w:pPr>
              <w:spacing w:after="0"/>
              <w:rPr>
                <w:rFonts w:eastAsia="Times New Roman"/>
                <w:b/>
                <w:bCs/>
                <w:color w:val="000000"/>
              </w:rPr>
            </w:pPr>
          </w:p>
        </w:tc>
      </w:tr>
      <w:tr w:rsidR="009B5F9B" w14:paraId="2AA7EF17" w14:textId="77777777">
        <w:trPr>
          <w:trHeight w:val="712"/>
        </w:trPr>
        <w:tc>
          <w:tcPr>
            <w:tcW w:w="9072"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28B98F64" w14:textId="77777777" w:rsidR="009B5F9B" w:rsidRDefault="00785F58">
            <w:pPr>
              <w:pStyle w:val="Geenafstand"/>
              <w:rPr>
                <w:b/>
                <w:bCs/>
                <w:color w:val="000000"/>
              </w:rPr>
            </w:pPr>
            <w:r>
              <w:rPr>
                <w:b/>
                <w:bCs/>
                <w:color w:val="000000"/>
              </w:rPr>
              <w:t xml:space="preserve">Opdracht 1: </w:t>
            </w:r>
          </w:p>
          <w:p w14:paraId="71BEB9BB" w14:textId="77777777" w:rsidR="009B5F9B" w:rsidRDefault="00785F58">
            <w:pPr>
              <w:pStyle w:val="Geenafstand"/>
              <w:rPr>
                <w:b/>
                <w:bCs/>
                <w:color w:val="000000"/>
              </w:rPr>
            </w:pPr>
            <w:r>
              <w:rPr>
                <w:b/>
                <w:bCs/>
                <w:color w:val="000000"/>
              </w:rPr>
              <w:t>Groepsopdracht - werken aan kwaliteit van zorg</w:t>
            </w:r>
          </w:p>
          <w:p w14:paraId="3CE822EF" w14:textId="77777777" w:rsidR="009B5F9B" w:rsidRDefault="009B5F9B">
            <w:pPr>
              <w:pStyle w:val="Geenafstand"/>
              <w:rPr>
                <w:b/>
                <w:bCs/>
                <w:color w:val="000000"/>
                <w:sz w:val="24"/>
                <w:szCs w:val="24"/>
              </w:rPr>
            </w:pPr>
          </w:p>
        </w:tc>
        <w:tc>
          <w:tcPr>
            <w:tcW w:w="472"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30910929" w14:textId="77777777" w:rsidR="009B5F9B" w:rsidRDefault="00785F58">
            <w:pPr>
              <w:pStyle w:val="Geenafstand"/>
              <w:rPr>
                <w:rFonts w:eastAsia="Times New Roman"/>
                <w:b/>
                <w:bCs/>
                <w:color w:val="000000"/>
              </w:rPr>
            </w:pPr>
            <w:r>
              <w:rPr>
                <w:rFonts w:eastAsia="Times New Roman"/>
                <w:b/>
                <w:bCs/>
                <w:color w:val="000000"/>
              </w:rPr>
              <w:t>O</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471937AC" w14:textId="77777777" w:rsidR="009B5F9B" w:rsidRDefault="00785F58">
            <w:pPr>
              <w:pStyle w:val="Geenafstand"/>
              <w:rPr>
                <w:rFonts w:eastAsia="Times New Roman"/>
                <w:b/>
                <w:bCs/>
                <w:color w:val="000000"/>
              </w:rPr>
            </w:pPr>
            <w:r>
              <w:rPr>
                <w:rFonts w:eastAsia="Times New Roman"/>
                <w:b/>
                <w:bCs/>
                <w:color w:val="000000"/>
              </w:rPr>
              <w:t>V</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2D7989CB" w14:textId="77777777" w:rsidR="009B5F9B" w:rsidRDefault="00785F58">
            <w:pPr>
              <w:pStyle w:val="Geenafstand"/>
              <w:rPr>
                <w:rFonts w:eastAsia="Times New Roman"/>
                <w:b/>
                <w:bCs/>
                <w:color w:val="000000"/>
              </w:rPr>
            </w:pPr>
            <w:r>
              <w:rPr>
                <w:rFonts w:eastAsia="Times New Roman"/>
                <w:b/>
                <w:bCs/>
                <w:color w:val="000000"/>
              </w:rPr>
              <w:t>G</w:t>
            </w:r>
          </w:p>
        </w:tc>
      </w:tr>
      <w:tr w:rsidR="009B5F9B" w14:paraId="400DFF35"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078BFDA1" w14:textId="77777777" w:rsidR="009B5F9B" w:rsidRDefault="00785F58">
            <w:r>
              <w:rPr>
                <w:color w:val="000000"/>
              </w:rPr>
              <w:t>De presentatie duurt ongeveer 10 minuten.</w:t>
            </w:r>
          </w:p>
        </w:tc>
        <w:tc>
          <w:tcPr>
            <w:tcW w:w="4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208DCCC7"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7AF5A61C"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3CF28CBD" w14:textId="77777777" w:rsidR="009B5F9B" w:rsidRDefault="009B5F9B">
            <w:pPr>
              <w:pStyle w:val="Geenafstand"/>
              <w:rPr>
                <w:rFonts w:eastAsia="Times New Roman"/>
                <w:color w:val="000000"/>
                <w:sz w:val="20"/>
              </w:rPr>
            </w:pPr>
          </w:p>
        </w:tc>
      </w:tr>
      <w:tr w:rsidR="009B5F9B" w14:paraId="1C55D500"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tcPr>
          <w:p w14:paraId="74047835" w14:textId="77777777" w:rsidR="009B5F9B" w:rsidRDefault="00785F58">
            <w:r>
              <w:rPr>
                <w:color w:val="000000"/>
              </w:rPr>
              <w:t>De vormgeving is aantrekkelijk waarbij gebruik is gemaakt van hulpmiddelen en/of werkvormen</w:t>
            </w:r>
          </w:p>
        </w:tc>
        <w:tc>
          <w:tcPr>
            <w:tcW w:w="472"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6A846EEE"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75A08D07"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2B4F4D51" w14:textId="77777777" w:rsidR="009B5F9B" w:rsidRDefault="009B5F9B">
            <w:pPr>
              <w:pStyle w:val="Geenafstand"/>
              <w:rPr>
                <w:rFonts w:eastAsia="Times New Roman"/>
                <w:color w:val="000000"/>
                <w:sz w:val="20"/>
              </w:rPr>
            </w:pPr>
          </w:p>
        </w:tc>
      </w:tr>
      <w:tr w:rsidR="009B5F9B" w14:paraId="4EA6D793"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23D919CC" w14:textId="77777777" w:rsidR="009B5F9B" w:rsidRDefault="00785F58">
            <w:r>
              <w:rPr>
                <w:color w:val="000000"/>
              </w:rPr>
              <w:t>Je werkt samen met studenten van je eigen afdeling (indien mogelijk).</w:t>
            </w:r>
          </w:p>
        </w:tc>
        <w:tc>
          <w:tcPr>
            <w:tcW w:w="4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5ABF74CF"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7DF110E6"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24223062" w14:textId="77777777" w:rsidR="009B5F9B" w:rsidRDefault="009B5F9B">
            <w:pPr>
              <w:pStyle w:val="Geenafstand"/>
              <w:rPr>
                <w:rFonts w:eastAsia="Times New Roman"/>
                <w:color w:val="000000"/>
                <w:sz w:val="20"/>
              </w:rPr>
            </w:pPr>
          </w:p>
        </w:tc>
      </w:tr>
      <w:tr w:rsidR="009B5F9B" w14:paraId="22A906AC"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71A8F02D" w14:textId="77777777" w:rsidR="009B5F9B" w:rsidRDefault="00785F58">
            <w:r>
              <w:rPr>
                <w:color w:val="000000"/>
              </w:rPr>
              <w:t>De studenten vertellen de wetgeving van de AVG.</w:t>
            </w:r>
          </w:p>
        </w:tc>
        <w:tc>
          <w:tcPr>
            <w:tcW w:w="472"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7912DD03"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63B5C73B"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4FA9081C" w14:textId="77777777" w:rsidR="009B5F9B" w:rsidRDefault="009B5F9B">
            <w:pPr>
              <w:pStyle w:val="Geenafstand"/>
              <w:rPr>
                <w:rFonts w:eastAsia="Times New Roman"/>
                <w:color w:val="000000"/>
                <w:sz w:val="20"/>
              </w:rPr>
            </w:pPr>
          </w:p>
        </w:tc>
      </w:tr>
      <w:tr w:rsidR="009B5F9B" w14:paraId="0F79237D"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4971A88F" w14:textId="77777777" w:rsidR="009B5F9B" w:rsidRDefault="00785F58">
            <w:r>
              <w:rPr>
                <w:color w:val="000000"/>
              </w:rPr>
              <w:t>De studenten vertellen de observaties van de AVG overtredingen die ze hebben gesignaleerd en op welke wijze de overtredingen zijn gesignaleerd.</w:t>
            </w:r>
          </w:p>
        </w:tc>
        <w:tc>
          <w:tcPr>
            <w:tcW w:w="4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285C5902"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79CF5A25"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22C23507" w14:textId="77777777" w:rsidR="009B5F9B" w:rsidRDefault="009B5F9B">
            <w:pPr>
              <w:pStyle w:val="Geenafstand"/>
              <w:rPr>
                <w:rFonts w:eastAsia="Times New Roman"/>
                <w:color w:val="000000"/>
                <w:sz w:val="20"/>
              </w:rPr>
            </w:pPr>
          </w:p>
        </w:tc>
      </w:tr>
      <w:tr w:rsidR="009B5F9B" w14:paraId="1B47CB99" w14:textId="77777777">
        <w:trPr>
          <w:trHeight w:val="364"/>
        </w:trPr>
        <w:tc>
          <w:tcPr>
            <w:tcW w:w="9072"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35533300" w14:textId="77777777" w:rsidR="009B5F9B" w:rsidRDefault="00785F58">
            <w:r>
              <w:rPr>
                <w:color w:val="000000"/>
              </w:rPr>
              <w:t>De studenten kunnen de problemen benoemen waardoor de overtredingen zijn opgetreden.</w:t>
            </w:r>
          </w:p>
        </w:tc>
        <w:tc>
          <w:tcPr>
            <w:tcW w:w="472"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53D85081"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2C9545F9"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75AA2484" w14:textId="77777777" w:rsidR="009B5F9B" w:rsidRDefault="009B5F9B">
            <w:pPr>
              <w:pStyle w:val="Geenafstand"/>
              <w:rPr>
                <w:rFonts w:eastAsia="Times New Roman"/>
                <w:color w:val="000000"/>
                <w:sz w:val="20"/>
              </w:rPr>
            </w:pPr>
          </w:p>
        </w:tc>
      </w:tr>
      <w:tr w:rsidR="009B5F9B" w14:paraId="3CBA1273" w14:textId="77777777">
        <w:trPr>
          <w:trHeight w:val="364"/>
        </w:trPr>
        <w:tc>
          <w:tcPr>
            <w:tcW w:w="907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vAlign w:val="center"/>
          </w:tcPr>
          <w:p w14:paraId="2C5A78EF" w14:textId="77777777" w:rsidR="009B5F9B" w:rsidRDefault="00785F58">
            <w:r>
              <w:rPr>
                <w:color w:val="000000"/>
              </w:rPr>
              <w:t>De studenten hebben nagedacht over een oplossing en doen voorstellen die reëel zijn (haalbaar)</w:t>
            </w:r>
          </w:p>
        </w:tc>
        <w:tc>
          <w:tcPr>
            <w:tcW w:w="47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vAlign w:val="center"/>
          </w:tcPr>
          <w:p w14:paraId="25DE4630"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vAlign w:val="center"/>
          </w:tcPr>
          <w:p w14:paraId="5B375F5A"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vAlign w:val="center"/>
          </w:tcPr>
          <w:p w14:paraId="7651D735" w14:textId="77777777" w:rsidR="009B5F9B" w:rsidRDefault="009B5F9B">
            <w:pPr>
              <w:pStyle w:val="Geenafstand"/>
              <w:rPr>
                <w:rFonts w:eastAsia="Times New Roman"/>
                <w:color w:val="000000"/>
                <w:sz w:val="20"/>
              </w:rPr>
            </w:pPr>
          </w:p>
        </w:tc>
      </w:tr>
      <w:tr w:rsidR="009B5F9B" w14:paraId="09DB2935" w14:textId="77777777">
        <w:trPr>
          <w:trHeight w:val="364"/>
        </w:trPr>
        <w:tc>
          <w:tcPr>
            <w:tcW w:w="9072"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4962ABE8" w14:textId="77777777" w:rsidR="009B5F9B" w:rsidRDefault="00785F58">
            <w:r>
              <w:rPr>
                <w:color w:val="000000"/>
              </w:rPr>
              <w:t>De studenten hebben op een juiste manier gebruik gemaakt van hulpmiddelen (visgraatdiagram)</w:t>
            </w:r>
          </w:p>
        </w:tc>
        <w:tc>
          <w:tcPr>
            <w:tcW w:w="472"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6969ACDC"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16195C00"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65EB2AF0" w14:textId="77777777" w:rsidR="009B5F9B" w:rsidRDefault="009B5F9B">
            <w:pPr>
              <w:pStyle w:val="Geenafstand"/>
              <w:rPr>
                <w:rFonts w:eastAsia="Times New Roman"/>
                <w:color w:val="000000"/>
                <w:sz w:val="20"/>
              </w:rPr>
            </w:pPr>
          </w:p>
        </w:tc>
      </w:tr>
      <w:tr w:rsidR="009B5F9B" w14:paraId="4B2512CB"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37C89EEF" w14:textId="77777777" w:rsidR="009B5F9B" w:rsidRDefault="00785F58">
            <w:pPr>
              <w:jc w:val="both"/>
              <w:rPr>
                <w:rFonts w:eastAsia="Times New Roman" w:cs="Calibri"/>
                <w:b/>
                <w:bCs/>
                <w:color w:val="000000"/>
              </w:rPr>
            </w:pPr>
            <w:r>
              <w:rPr>
                <w:rFonts w:eastAsia="Times New Roman" w:cs="Calibri"/>
                <w:b/>
                <w:bCs/>
                <w:color w:val="000000"/>
              </w:rPr>
              <w:t>Opdracht 2 A Keuzeopdracht Wat je evalueert, is dat kwaliteit van zorg</w:t>
            </w:r>
          </w:p>
        </w:tc>
        <w:tc>
          <w:tcPr>
            <w:tcW w:w="472"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26861802" w14:textId="77777777" w:rsidR="009B5F9B" w:rsidRDefault="00785F58">
            <w:pPr>
              <w:rPr>
                <w:rFonts w:eastAsia="Times New Roman"/>
                <w:b/>
                <w:bCs/>
                <w:color w:val="000000"/>
              </w:rPr>
            </w:pPr>
            <w:r>
              <w:rPr>
                <w:rFonts w:eastAsia="Times New Roman"/>
                <w:b/>
                <w:bCs/>
                <w:color w:val="000000"/>
              </w:rPr>
              <w:t>O</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0153CEC3" w14:textId="77777777" w:rsidR="009B5F9B" w:rsidRDefault="00785F58">
            <w:pPr>
              <w:rPr>
                <w:rFonts w:eastAsia="Times New Roman"/>
                <w:b/>
                <w:bCs/>
                <w:color w:val="000000"/>
              </w:rPr>
            </w:pPr>
            <w:r>
              <w:rPr>
                <w:rFonts w:eastAsia="Times New Roman"/>
                <w:b/>
                <w:bCs/>
                <w:color w:val="000000"/>
              </w:rPr>
              <w:t>V</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072FADA4" w14:textId="77777777" w:rsidR="009B5F9B" w:rsidRDefault="00785F58">
            <w:pPr>
              <w:jc w:val="both"/>
              <w:rPr>
                <w:rFonts w:eastAsia="Times New Roman"/>
                <w:b/>
                <w:bCs/>
                <w:color w:val="000000"/>
              </w:rPr>
            </w:pPr>
            <w:r>
              <w:rPr>
                <w:rFonts w:eastAsia="Times New Roman"/>
                <w:b/>
                <w:bCs/>
                <w:color w:val="000000"/>
              </w:rPr>
              <w:t>G</w:t>
            </w:r>
          </w:p>
        </w:tc>
      </w:tr>
      <w:tr w:rsidR="009B5F9B" w14:paraId="362BF2C5" w14:textId="77777777">
        <w:trPr>
          <w:trHeight w:val="571"/>
        </w:trPr>
        <w:tc>
          <w:tcPr>
            <w:tcW w:w="9072"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684ECD26" w14:textId="77777777" w:rsidR="009B5F9B" w:rsidRDefault="00785F58">
            <w:r>
              <w:rPr>
                <w:color w:val="000000"/>
              </w:rPr>
              <w:t>De student heeft een evaluatieformulier met 5 goede inhoudelijke vragen heeft ontwikkelt en toegevoegd aan dit verslag.</w:t>
            </w:r>
          </w:p>
        </w:tc>
        <w:tc>
          <w:tcPr>
            <w:tcW w:w="472"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32211368"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39F24623"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1E797FE3" w14:textId="77777777" w:rsidR="009B5F9B" w:rsidRDefault="009B5F9B">
            <w:pPr>
              <w:pStyle w:val="Geenafstand"/>
              <w:rPr>
                <w:rFonts w:eastAsia="Times New Roman"/>
                <w:color w:val="000000"/>
                <w:sz w:val="20"/>
              </w:rPr>
            </w:pPr>
          </w:p>
        </w:tc>
      </w:tr>
      <w:tr w:rsidR="009B5F9B" w14:paraId="2893BE5E"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4F0D3819" w14:textId="77777777" w:rsidR="009B5F9B" w:rsidRDefault="00785F58">
            <w:r>
              <w:rPr>
                <w:color w:val="000000"/>
              </w:rPr>
              <w:t>De student heeft 3 diensten de zorg geëvalueerd aan de hand van zijn of haar gemaakte evaluatieverslag en deze evaluaties toegevoegd aan het verslag.</w:t>
            </w:r>
          </w:p>
        </w:tc>
        <w:tc>
          <w:tcPr>
            <w:tcW w:w="472"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492DEA54"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01836ACB"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E2EFD9"/>
            <w:tcMar>
              <w:top w:w="0" w:type="dxa"/>
              <w:left w:w="108" w:type="dxa"/>
              <w:bottom w:w="0" w:type="dxa"/>
              <w:right w:w="108" w:type="dxa"/>
            </w:tcMar>
            <w:vAlign w:val="center"/>
          </w:tcPr>
          <w:p w14:paraId="29A48BCB" w14:textId="77777777" w:rsidR="009B5F9B" w:rsidRDefault="009B5F9B">
            <w:pPr>
              <w:pStyle w:val="Geenafstand"/>
              <w:rPr>
                <w:rFonts w:eastAsia="Times New Roman"/>
                <w:color w:val="000000"/>
                <w:sz w:val="20"/>
              </w:rPr>
            </w:pPr>
          </w:p>
        </w:tc>
      </w:tr>
      <w:tr w:rsidR="009B5F9B" w14:paraId="6FA158D5" w14:textId="77777777">
        <w:trPr>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auto"/>
            <w:tcMar>
              <w:top w:w="0" w:type="dxa"/>
              <w:left w:w="108" w:type="dxa"/>
              <w:bottom w:w="0" w:type="dxa"/>
              <w:right w:w="108" w:type="dxa"/>
            </w:tcMar>
          </w:tcPr>
          <w:p w14:paraId="46FAF666" w14:textId="77777777" w:rsidR="009B5F9B" w:rsidRDefault="00785F58">
            <w:r>
              <w:rPr>
                <w:color w:val="000000"/>
                <w:lang w:eastAsia="nl-NL"/>
              </w:rPr>
              <w:t>Het verslag bevat een proces en productevaluatie van deze opdracht en wordt afgesloten met een conclusie op basis van de gehouden evaluaties.</w:t>
            </w:r>
          </w:p>
        </w:tc>
        <w:tc>
          <w:tcPr>
            <w:tcW w:w="472" w:type="dxa"/>
            <w:tcBorders>
              <w:top w:val="single" w:sz="4" w:space="0" w:color="A8D08D"/>
              <w:left w:val="single" w:sz="4" w:space="0" w:color="A8D08D"/>
              <w:bottom w:val="single" w:sz="4" w:space="0" w:color="000000"/>
              <w:right w:val="single" w:sz="4" w:space="0" w:color="A8D08D"/>
            </w:tcBorders>
            <w:shd w:val="clear" w:color="auto" w:fill="auto"/>
            <w:tcMar>
              <w:top w:w="0" w:type="dxa"/>
              <w:left w:w="108" w:type="dxa"/>
              <w:bottom w:w="0" w:type="dxa"/>
              <w:right w:w="108" w:type="dxa"/>
            </w:tcMar>
          </w:tcPr>
          <w:p w14:paraId="24CB8BDF"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auto"/>
            <w:tcMar>
              <w:top w:w="0" w:type="dxa"/>
              <w:left w:w="108" w:type="dxa"/>
              <w:bottom w:w="0" w:type="dxa"/>
              <w:right w:w="108" w:type="dxa"/>
            </w:tcMar>
          </w:tcPr>
          <w:p w14:paraId="2FC1BFE1"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auto"/>
            <w:tcMar>
              <w:top w:w="0" w:type="dxa"/>
              <w:left w:w="108" w:type="dxa"/>
              <w:bottom w:w="0" w:type="dxa"/>
              <w:right w:w="108" w:type="dxa"/>
            </w:tcMar>
          </w:tcPr>
          <w:p w14:paraId="36EAFAB9" w14:textId="77777777" w:rsidR="009B5F9B" w:rsidRDefault="009B5F9B">
            <w:pPr>
              <w:pStyle w:val="Geenafstand"/>
              <w:rPr>
                <w:rFonts w:eastAsia="Times New Roman"/>
                <w:color w:val="000000"/>
                <w:sz w:val="20"/>
              </w:rPr>
            </w:pPr>
          </w:p>
        </w:tc>
      </w:tr>
    </w:tbl>
    <w:p w14:paraId="4D61C104" w14:textId="77777777" w:rsidR="005C0CCB" w:rsidRDefault="005C0CCB">
      <w:bookmarkStart w:id="1" w:name="_Hlk75859135"/>
      <w:r>
        <w:br w:type="page"/>
      </w:r>
    </w:p>
    <w:tbl>
      <w:tblPr>
        <w:tblW w:w="10549" w:type="dxa"/>
        <w:tblInd w:w="-572" w:type="dxa"/>
        <w:tblCellMar>
          <w:left w:w="10" w:type="dxa"/>
          <w:right w:w="10" w:type="dxa"/>
        </w:tblCellMar>
        <w:tblLook w:val="0000" w:firstRow="0" w:lastRow="0" w:firstColumn="0" w:lastColumn="0" w:noHBand="0" w:noVBand="0"/>
      </w:tblPr>
      <w:tblGrid>
        <w:gridCol w:w="9072"/>
        <w:gridCol w:w="51"/>
        <w:gridCol w:w="421"/>
        <w:gridCol w:w="473"/>
        <w:gridCol w:w="473"/>
        <w:gridCol w:w="59"/>
      </w:tblGrid>
      <w:tr w:rsidR="009B5F9B" w14:paraId="60530791" w14:textId="77777777" w:rsidTr="00BB42A4">
        <w:trPr>
          <w:gridAfter w:val="1"/>
          <w:wAfter w:w="59" w:type="dxa"/>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1BD9C41D" w14:textId="0C30F633" w:rsidR="009B5F9B" w:rsidRDefault="00785F58">
            <w:pPr>
              <w:jc w:val="both"/>
              <w:rPr>
                <w:rFonts w:eastAsia="Times New Roman" w:cs="Calibri"/>
                <w:b/>
                <w:bCs/>
                <w:color w:val="000000"/>
              </w:rPr>
            </w:pPr>
            <w:r>
              <w:rPr>
                <w:rFonts w:eastAsia="Times New Roman" w:cs="Calibri"/>
                <w:b/>
                <w:bCs/>
                <w:color w:val="000000"/>
              </w:rPr>
              <w:lastRenderedPageBreak/>
              <w:t>Opdracht 2B Keuzeopdracht Ik als patiënt heb een klacht!</w:t>
            </w:r>
          </w:p>
        </w:tc>
        <w:tc>
          <w:tcPr>
            <w:tcW w:w="472" w:type="dxa"/>
            <w:gridSpan w:val="2"/>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0C455332" w14:textId="77777777" w:rsidR="009B5F9B" w:rsidRDefault="00785F58">
            <w:pPr>
              <w:rPr>
                <w:rFonts w:eastAsia="Times New Roman"/>
                <w:b/>
                <w:bCs/>
                <w:color w:val="000000"/>
              </w:rPr>
            </w:pPr>
            <w:r>
              <w:rPr>
                <w:rFonts w:eastAsia="Times New Roman"/>
                <w:b/>
                <w:bCs/>
                <w:color w:val="000000"/>
              </w:rPr>
              <w:t>O</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5A9563A7" w14:textId="77777777" w:rsidR="009B5F9B" w:rsidRDefault="00785F58">
            <w:pPr>
              <w:rPr>
                <w:rFonts w:eastAsia="Times New Roman"/>
                <w:b/>
                <w:bCs/>
                <w:color w:val="000000"/>
              </w:rPr>
            </w:pPr>
            <w:r>
              <w:rPr>
                <w:rFonts w:eastAsia="Times New Roman"/>
                <w:b/>
                <w:bCs/>
                <w:color w:val="000000"/>
              </w:rPr>
              <w:t>V</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301CEA3E" w14:textId="77777777" w:rsidR="009B5F9B" w:rsidRDefault="00785F58">
            <w:pPr>
              <w:jc w:val="both"/>
              <w:rPr>
                <w:rFonts w:eastAsia="Times New Roman"/>
                <w:b/>
                <w:bCs/>
                <w:color w:val="000000"/>
              </w:rPr>
            </w:pPr>
            <w:r>
              <w:rPr>
                <w:rFonts w:eastAsia="Times New Roman"/>
                <w:b/>
                <w:bCs/>
                <w:color w:val="000000"/>
              </w:rPr>
              <w:t>G</w:t>
            </w:r>
          </w:p>
        </w:tc>
      </w:tr>
      <w:tr w:rsidR="009B5F9B" w14:paraId="6B182E56" w14:textId="77777777" w:rsidTr="00BB42A4">
        <w:trPr>
          <w:gridAfter w:val="1"/>
          <w:wAfter w:w="59" w:type="dxa"/>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6C56249C" w14:textId="77777777" w:rsidR="009B5F9B" w:rsidRDefault="00785F58">
            <w:pPr>
              <w:pStyle w:val="Geenafstand"/>
            </w:pPr>
            <w:r>
              <w:rPr>
                <w:color w:val="000000"/>
              </w:rPr>
              <w:t>De student heeft een moodboard gemaakt waarin op creatieve wijze opdracht 2B is verwerkt.</w:t>
            </w:r>
          </w:p>
        </w:tc>
        <w:tc>
          <w:tcPr>
            <w:tcW w:w="472" w:type="dxa"/>
            <w:gridSpan w:val="2"/>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3FC753D5"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5CE7E03A"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469206B5" w14:textId="77777777" w:rsidR="009B5F9B" w:rsidRDefault="009B5F9B">
            <w:pPr>
              <w:pStyle w:val="Geenafstand"/>
              <w:rPr>
                <w:rFonts w:eastAsia="Times New Roman"/>
                <w:color w:val="000000"/>
                <w:sz w:val="20"/>
              </w:rPr>
            </w:pPr>
          </w:p>
        </w:tc>
      </w:tr>
      <w:tr w:rsidR="009B5F9B" w14:paraId="389DF3FE" w14:textId="77777777" w:rsidTr="00BB42A4">
        <w:trPr>
          <w:gridAfter w:val="1"/>
          <w:wAfter w:w="59" w:type="dxa"/>
          <w:trHeight w:val="364"/>
        </w:trPr>
        <w:tc>
          <w:tcPr>
            <w:tcW w:w="9072"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08301562" w14:textId="188A413E" w:rsidR="009B5F9B" w:rsidRDefault="00785F58">
            <w:pPr>
              <w:jc w:val="both"/>
              <w:rPr>
                <w:rFonts w:eastAsia="Times New Roman" w:cs="Calibri"/>
                <w:b/>
                <w:bCs/>
                <w:color w:val="000000"/>
              </w:rPr>
            </w:pPr>
            <w:bookmarkStart w:id="2" w:name="_Hlk75264024"/>
            <w:bookmarkEnd w:id="1"/>
            <w:r>
              <w:rPr>
                <w:rFonts w:eastAsia="Times New Roman" w:cs="Calibri"/>
                <w:b/>
                <w:bCs/>
                <w:color w:val="000000"/>
              </w:rPr>
              <w:t>Opdracht 2B Keuzeopdracht Ik als patiënt heb een klacht!</w:t>
            </w:r>
          </w:p>
        </w:tc>
        <w:tc>
          <w:tcPr>
            <w:tcW w:w="472" w:type="dxa"/>
            <w:gridSpan w:val="2"/>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37B0F3D2" w14:textId="77777777" w:rsidR="009B5F9B" w:rsidRDefault="00785F58">
            <w:pPr>
              <w:rPr>
                <w:rFonts w:eastAsia="Times New Roman"/>
                <w:b/>
                <w:bCs/>
                <w:color w:val="000000"/>
              </w:rPr>
            </w:pPr>
            <w:r>
              <w:rPr>
                <w:rFonts w:eastAsia="Times New Roman"/>
                <w:b/>
                <w:bCs/>
                <w:color w:val="000000"/>
              </w:rPr>
              <w:t>O</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1A868101" w14:textId="77777777" w:rsidR="009B5F9B" w:rsidRDefault="00785F58">
            <w:pPr>
              <w:rPr>
                <w:rFonts w:eastAsia="Times New Roman"/>
                <w:b/>
                <w:bCs/>
                <w:color w:val="000000"/>
              </w:rPr>
            </w:pPr>
            <w:r>
              <w:rPr>
                <w:rFonts w:eastAsia="Times New Roman"/>
                <w:b/>
                <w:bCs/>
                <w:color w:val="000000"/>
              </w:rPr>
              <w:t>V</w:t>
            </w:r>
          </w:p>
        </w:tc>
        <w:tc>
          <w:tcPr>
            <w:tcW w:w="473" w:type="dxa"/>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350FC24E" w14:textId="77777777" w:rsidR="009B5F9B" w:rsidRDefault="00785F58">
            <w:pPr>
              <w:jc w:val="both"/>
              <w:rPr>
                <w:rFonts w:eastAsia="Times New Roman"/>
                <w:b/>
                <w:bCs/>
                <w:color w:val="000000"/>
              </w:rPr>
            </w:pPr>
            <w:r>
              <w:rPr>
                <w:rFonts w:eastAsia="Times New Roman"/>
                <w:b/>
                <w:bCs/>
                <w:color w:val="000000"/>
              </w:rPr>
              <w:t>G</w:t>
            </w:r>
          </w:p>
        </w:tc>
      </w:tr>
      <w:tr w:rsidR="009B5F9B" w14:paraId="00046AE1" w14:textId="77777777" w:rsidTr="00BB42A4">
        <w:trPr>
          <w:gridAfter w:val="1"/>
          <w:wAfter w:w="59" w:type="dxa"/>
          <w:trHeight w:val="364"/>
        </w:trPr>
        <w:tc>
          <w:tcPr>
            <w:tcW w:w="9072"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1EA61FF5" w14:textId="77777777" w:rsidR="009B5F9B" w:rsidRDefault="00785F58">
            <w:pPr>
              <w:pStyle w:val="Geenafstand"/>
            </w:pPr>
            <w:r>
              <w:rPr>
                <w:color w:val="000000"/>
              </w:rPr>
              <w:t>De student heeft een bewijs aangeleverd van de 2 e-learning modules privacy en kwaliteit.</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6624B4D2"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2939CCAF"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296E1ABC" w14:textId="77777777" w:rsidR="009B5F9B" w:rsidRDefault="009B5F9B">
            <w:pPr>
              <w:pStyle w:val="Geenafstand"/>
              <w:rPr>
                <w:rFonts w:eastAsia="Times New Roman"/>
                <w:color w:val="000000"/>
                <w:sz w:val="20"/>
              </w:rPr>
            </w:pPr>
          </w:p>
        </w:tc>
      </w:tr>
      <w:tr w:rsidR="009B5F9B" w14:paraId="56B124BD" w14:textId="77777777" w:rsidTr="00BB42A4">
        <w:trPr>
          <w:gridAfter w:val="1"/>
          <w:wAfter w:w="59" w:type="dxa"/>
          <w:trHeight w:val="364"/>
        </w:trPr>
        <w:tc>
          <w:tcPr>
            <w:tcW w:w="9072"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4484DF47" w14:textId="77777777" w:rsidR="009B5F9B" w:rsidRDefault="00785F58">
            <w:pPr>
              <w:pStyle w:val="Geenafstand"/>
              <w:rPr>
                <w:b/>
                <w:bCs/>
                <w:color w:val="000000"/>
                <w:sz w:val="20"/>
              </w:rPr>
            </w:pPr>
            <w:r>
              <w:rPr>
                <w:b/>
                <w:bCs/>
                <w:color w:val="000000"/>
                <w:sz w:val="20"/>
              </w:rPr>
              <w:t>Totaal aantal O/V/G</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387680B6" w14:textId="77777777" w:rsidR="009B5F9B" w:rsidRDefault="00785F58">
            <w:pPr>
              <w:pStyle w:val="Geenafstand"/>
              <w:rPr>
                <w:rFonts w:eastAsia="Times New Roman"/>
                <w:color w:val="000000"/>
                <w:sz w:val="20"/>
              </w:rPr>
            </w:pPr>
            <w:r>
              <w:rPr>
                <w:rFonts w:eastAsia="Times New Roman"/>
                <w:color w:val="000000"/>
                <w:sz w:val="20"/>
              </w:rPr>
              <w:t>O</w:t>
            </w: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35348642" w14:textId="77777777" w:rsidR="009B5F9B" w:rsidRDefault="00785F58">
            <w:pPr>
              <w:pStyle w:val="Geenafstand"/>
              <w:rPr>
                <w:rFonts w:eastAsia="Times New Roman"/>
                <w:color w:val="000000"/>
                <w:sz w:val="20"/>
              </w:rPr>
            </w:pPr>
            <w:r>
              <w:rPr>
                <w:rFonts w:eastAsia="Times New Roman"/>
                <w:color w:val="000000"/>
                <w:sz w:val="20"/>
              </w:rPr>
              <w:t>V</w:t>
            </w: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3B0F5809" w14:textId="77777777" w:rsidR="009B5F9B" w:rsidRDefault="00785F58">
            <w:pPr>
              <w:pStyle w:val="Geenafstand"/>
              <w:rPr>
                <w:rFonts w:eastAsia="Times New Roman"/>
                <w:color w:val="000000"/>
                <w:sz w:val="20"/>
              </w:rPr>
            </w:pPr>
            <w:r>
              <w:rPr>
                <w:rFonts w:eastAsia="Times New Roman"/>
                <w:color w:val="000000"/>
                <w:sz w:val="20"/>
              </w:rPr>
              <w:t>G</w:t>
            </w:r>
          </w:p>
        </w:tc>
      </w:tr>
      <w:tr w:rsidR="009B5F9B" w14:paraId="1A1D36E2" w14:textId="77777777" w:rsidTr="00BB42A4">
        <w:trPr>
          <w:gridAfter w:val="1"/>
          <w:wAfter w:w="59" w:type="dxa"/>
          <w:trHeight w:val="364"/>
        </w:trPr>
        <w:tc>
          <w:tcPr>
            <w:tcW w:w="9072"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64DB4DD6" w14:textId="77777777" w:rsidR="009B5F9B" w:rsidRDefault="009B5F9B">
            <w:pPr>
              <w:pStyle w:val="Geenafstand"/>
              <w:rPr>
                <w:b/>
                <w:bCs/>
                <w:color w:val="000000"/>
                <w:sz w:val="20"/>
              </w:rPr>
            </w:pP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4C45E927"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310E51EA" w14:textId="77777777" w:rsidR="009B5F9B" w:rsidRDefault="009B5F9B">
            <w:pPr>
              <w:pStyle w:val="Geenafstand"/>
              <w:rPr>
                <w:rFonts w:eastAsia="Times New Roman"/>
                <w:color w:val="000000"/>
                <w:sz w:val="20"/>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cMar>
              <w:top w:w="0" w:type="dxa"/>
              <w:left w:w="108" w:type="dxa"/>
              <w:bottom w:w="0" w:type="dxa"/>
              <w:right w:w="108" w:type="dxa"/>
            </w:tcMar>
            <w:vAlign w:val="center"/>
          </w:tcPr>
          <w:p w14:paraId="0D694232" w14:textId="77777777" w:rsidR="009B5F9B" w:rsidRDefault="009B5F9B">
            <w:pPr>
              <w:pStyle w:val="Geenafstand"/>
              <w:rPr>
                <w:rFonts w:eastAsia="Times New Roman"/>
                <w:color w:val="000000"/>
                <w:sz w:val="20"/>
              </w:rPr>
            </w:pPr>
          </w:p>
        </w:tc>
      </w:tr>
      <w:bookmarkEnd w:id="2"/>
      <w:tr w:rsidR="009B5F9B" w14:paraId="3774FCCF" w14:textId="77777777" w:rsidTr="00BB42A4">
        <w:trPr>
          <w:trHeight w:val="310"/>
        </w:trPr>
        <w:tc>
          <w:tcPr>
            <w:tcW w:w="9123" w:type="dxa"/>
            <w:gridSpan w:val="2"/>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4091F03D" w14:textId="77777777" w:rsidR="009B5F9B" w:rsidRDefault="00785F58">
            <w:pPr>
              <w:jc w:val="both"/>
              <w:rPr>
                <w:rFonts w:eastAsia="Times New Roman" w:cs="Calibri"/>
                <w:b/>
                <w:bCs/>
                <w:color w:val="000000"/>
              </w:rPr>
            </w:pPr>
            <w:r>
              <w:rPr>
                <w:rFonts w:eastAsia="Times New Roman" w:cs="Calibri"/>
                <w:b/>
                <w:bCs/>
                <w:color w:val="000000"/>
              </w:rPr>
              <w:t>Boordeling</w:t>
            </w:r>
          </w:p>
        </w:tc>
        <w:tc>
          <w:tcPr>
            <w:tcW w:w="1426" w:type="dxa"/>
            <w:gridSpan w:val="4"/>
            <w:tcBorders>
              <w:top w:val="single" w:sz="4" w:space="0" w:color="A8D08D"/>
              <w:left w:val="single" w:sz="4" w:space="0" w:color="A8D08D"/>
              <w:bottom w:val="single" w:sz="4" w:space="0" w:color="000000"/>
              <w:right w:val="single" w:sz="4" w:space="0" w:color="A8D08D"/>
            </w:tcBorders>
            <w:shd w:val="clear" w:color="auto" w:fill="538135"/>
            <w:tcMar>
              <w:top w:w="0" w:type="dxa"/>
              <w:left w:w="108" w:type="dxa"/>
              <w:bottom w:w="0" w:type="dxa"/>
              <w:right w:w="108" w:type="dxa"/>
            </w:tcMar>
            <w:vAlign w:val="center"/>
          </w:tcPr>
          <w:p w14:paraId="39BA344B" w14:textId="77777777" w:rsidR="009B5F9B" w:rsidRDefault="009B5F9B">
            <w:pPr>
              <w:jc w:val="both"/>
              <w:rPr>
                <w:rFonts w:eastAsia="Times New Roman"/>
                <w:b/>
                <w:bCs/>
                <w:color w:val="000000"/>
              </w:rPr>
            </w:pPr>
          </w:p>
        </w:tc>
      </w:tr>
      <w:tr w:rsidR="009B5F9B" w14:paraId="0E0E7F26" w14:textId="77777777" w:rsidTr="00BB42A4">
        <w:trPr>
          <w:trHeight w:val="310"/>
        </w:trPr>
        <w:tc>
          <w:tcPr>
            <w:tcW w:w="9123" w:type="dxa"/>
            <w:gridSpan w:val="2"/>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1E1369B1" w14:textId="77777777" w:rsidR="009B5F9B" w:rsidRDefault="00785F58">
            <w:pPr>
              <w:pStyle w:val="Geenafstand"/>
            </w:pPr>
            <w:bookmarkStart w:id="3" w:name="_Hlk75859579"/>
            <w:r>
              <w:rPr>
                <w:color w:val="000000"/>
              </w:rPr>
              <w:t>Cijfer</w:t>
            </w:r>
          </w:p>
          <w:p w14:paraId="69CA72A1" w14:textId="77777777" w:rsidR="009B5F9B" w:rsidRDefault="009B5F9B">
            <w:pPr>
              <w:pStyle w:val="Geenafstand"/>
              <w:rPr>
                <w:b/>
                <w:bCs/>
                <w:color w:val="000000"/>
              </w:rPr>
            </w:pPr>
          </w:p>
        </w:tc>
        <w:tc>
          <w:tcPr>
            <w:tcW w:w="1426" w:type="dxa"/>
            <w:gridSpan w:val="4"/>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169C87B2" w14:textId="77777777" w:rsidR="009B5F9B" w:rsidRDefault="009B5F9B">
            <w:pPr>
              <w:pStyle w:val="Geenafstand"/>
              <w:rPr>
                <w:rFonts w:eastAsia="Times New Roman"/>
                <w:color w:val="000000"/>
                <w:sz w:val="20"/>
              </w:rPr>
            </w:pPr>
          </w:p>
        </w:tc>
      </w:tr>
      <w:bookmarkEnd w:id="3"/>
      <w:tr w:rsidR="009B5F9B" w14:paraId="36968C07" w14:textId="77777777" w:rsidTr="00BB42A4">
        <w:trPr>
          <w:trHeight w:val="1851"/>
        </w:trPr>
        <w:tc>
          <w:tcPr>
            <w:tcW w:w="9123" w:type="dxa"/>
            <w:gridSpan w:val="2"/>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5D309338" w14:textId="77777777" w:rsidR="009B5F9B" w:rsidRDefault="00785F58">
            <w:pPr>
              <w:pStyle w:val="Geenafstand"/>
            </w:pPr>
            <w:r>
              <w:rPr>
                <w:color w:val="000000"/>
              </w:rPr>
              <w:t>Feedback/motivatie beoordeling:</w:t>
            </w:r>
          </w:p>
          <w:p w14:paraId="2B8CB0F3" w14:textId="77777777" w:rsidR="009B5F9B" w:rsidRDefault="009B5F9B">
            <w:pPr>
              <w:pStyle w:val="Geenafstand"/>
              <w:rPr>
                <w:b/>
                <w:bCs/>
                <w:color w:val="000000"/>
              </w:rPr>
            </w:pPr>
          </w:p>
          <w:p w14:paraId="4F6D1971" w14:textId="77777777" w:rsidR="009B5F9B" w:rsidRDefault="009B5F9B">
            <w:pPr>
              <w:pStyle w:val="Geenafstand"/>
              <w:rPr>
                <w:b/>
                <w:bCs/>
                <w:color w:val="000000"/>
              </w:rPr>
            </w:pPr>
          </w:p>
          <w:p w14:paraId="2775E29D" w14:textId="77777777" w:rsidR="009B5F9B" w:rsidRDefault="009B5F9B">
            <w:pPr>
              <w:pStyle w:val="Geenafstand"/>
              <w:rPr>
                <w:b/>
                <w:bCs/>
                <w:color w:val="000000"/>
              </w:rPr>
            </w:pPr>
          </w:p>
          <w:p w14:paraId="70835D5A" w14:textId="77777777" w:rsidR="009B5F9B" w:rsidRDefault="009B5F9B">
            <w:pPr>
              <w:pStyle w:val="Geenafstand"/>
              <w:rPr>
                <w:b/>
                <w:bCs/>
                <w:color w:val="000000"/>
              </w:rPr>
            </w:pPr>
          </w:p>
          <w:p w14:paraId="7AA127FF" w14:textId="77777777" w:rsidR="009B5F9B" w:rsidRDefault="009B5F9B">
            <w:pPr>
              <w:pStyle w:val="Geenafstand"/>
              <w:rPr>
                <w:b/>
                <w:bCs/>
                <w:color w:val="000000"/>
              </w:rPr>
            </w:pPr>
          </w:p>
          <w:p w14:paraId="13886DD5" w14:textId="77777777" w:rsidR="009B5F9B" w:rsidRDefault="009B5F9B">
            <w:pPr>
              <w:pStyle w:val="Geenafstand"/>
              <w:rPr>
                <w:b/>
                <w:bCs/>
                <w:color w:val="000000"/>
              </w:rPr>
            </w:pPr>
          </w:p>
          <w:p w14:paraId="73EA3228" w14:textId="77777777" w:rsidR="009B5F9B" w:rsidRDefault="009B5F9B">
            <w:pPr>
              <w:pStyle w:val="Geenafstand"/>
              <w:rPr>
                <w:b/>
                <w:bCs/>
                <w:color w:val="000000"/>
              </w:rPr>
            </w:pPr>
          </w:p>
          <w:p w14:paraId="7A93280E" w14:textId="77777777" w:rsidR="009B5F9B" w:rsidRDefault="009B5F9B">
            <w:pPr>
              <w:pStyle w:val="Geenafstand"/>
              <w:rPr>
                <w:b/>
                <w:bCs/>
                <w:color w:val="000000"/>
              </w:rPr>
            </w:pPr>
          </w:p>
          <w:p w14:paraId="7A74A747" w14:textId="77777777" w:rsidR="009B5F9B" w:rsidRDefault="009B5F9B">
            <w:pPr>
              <w:pStyle w:val="Geenafstand"/>
              <w:rPr>
                <w:b/>
                <w:bCs/>
                <w:color w:val="000000"/>
              </w:rPr>
            </w:pPr>
          </w:p>
          <w:p w14:paraId="68425B48" w14:textId="77777777" w:rsidR="009B5F9B" w:rsidRDefault="009B5F9B">
            <w:pPr>
              <w:pStyle w:val="Geenafstand"/>
              <w:rPr>
                <w:b/>
                <w:bCs/>
                <w:color w:val="000000"/>
              </w:rPr>
            </w:pPr>
          </w:p>
        </w:tc>
        <w:tc>
          <w:tcPr>
            <w:tcW w:w="1426" w:type="dxa"/>
            <w:gridSpan w:val="4"/>
            <w:tcBorders>
              <w:top w:val="single" w:sz="4" w:space="0" w:color="A8D08D"/>
              <w:left w:val="single" w:sz="4" w:space="0" w:color="A8D08D"/>
              <w:bottom w:val="single" w:sz="4" w:space="0" w:color="000000"/>
              <w:right w:val="single" w:sz="4" w:space="0" w:color="A8D08D"/>
            </w:tcBorders>
            <w:shd w:val="clear" w:color="auto" w:fill="FFFFFF"/>
            <w:tcMar>
              <w:top w:w="0" w:type="dxa"/>
              <w:left w:w="108" w:type="dxa"/>
              <w:bottom w:w="0" w:type="dxa"/>
              <w:right w:w="108" w:type="dxa"/>
            </w:tcMar>
            <w:vAlign w:val="center"/>
          </w:tcPr>
          <w:p w14:paraId="54B4C92C" w14:textId="77777777" w:rsidR="009B5F9B" w:rsidRDefault="009B5F9B">
            <w:pPr>
              <w:pStyle w:val="Geenafstand"/>
              <w:rPr>
                <w:rFonts w:eastAsia="Times New Roman"/>
                <w:color w:val="000000"/>
                <w:sz w:val="20"/>
              </w:rPr>
            </w:pPr>
          </w:p>
        </w:tc>
      </w:tr>
    </w:tbl>
    <w:p w14:paraId="4CD4569B" w14:textId="5B5606DD" w:rsidR="002F4A49" w:rsidRDefault="002F4A49">
      <w:pPr>
        <w:spacing w:after="160" w:line="256" w:lineRule="auto"/>
        <w:rPr>
          <w:b/>
          <w:color w:val="000000"/>
          <w:sz w:val="20"/>
          <w:szCs w:val="20"/>
          <w:lang w:eastAsia="nl-NL"/>
        </w:rPr>
      </w:pPr>
    </w:p>
    <w:p w14:paraId="3127465D" w14:textId="77777777" w:rsidR="002F4A49" w:rsidRDefault="002F4A49" w:rsidP="002F4A49">
      <w:pPr>
        <w:spacing w:after="160" w:line="256" w:lineRule="auto"/>
        <w:rPr>
          <w:b/>
          <w:color w:val="000000"/>
          <w:sz w:val="20"/>
          <w:szCs w:val="20"/>
          <w:lang w:eastAsia="nl-NL"/>
        </w:rPr>
      </w:pPr>
      <w:r>
        <w:rPr>
          <w:b/>
          <w:color w:val="000000"/>
          <w:sz w:val="20"/>
          <w:szCs w:val="20"/>
          <w:lang w:eastAsia="nl-NL"/>
        </w:rPr>
        <w:t xml:space="preserve">Datum: </w:t>
      </w:r>
    </w:p>
    <w:p w14:paraId="4AC33BE5" w14:textId="77777777" w:rsidR="002F4A49" w:rsidRDefault="002F4A49" w:rsidP="002F4A49">
      <w:pPr>
        <w:spacing w:after="160" w:line="256" w:lineRule="auto"/>
        <w:rPr>
          <w:b/>
          <w:color w:val="000000"/>
          <w:sz w:val="20"/>
          <w:szCs w:val="20"/>
          <w:lang w:eastAsia="nl-NL"/>
        </w:rPr>
      </w:pPr>
      <w:r>
        <w:rPr>
          <w:b/>
          <w:color w:val="000000"/>
          <w:sz w:val="20"/>
          <w:szCs w:val="20"/>
          <w:lang w:eastAsia="nl-NL"/>
        </w:rPr>
        <w:t>Handtekening beoordelaar:</w:t>
      </w:r>
    </w:p>
    <w:p w14:paraId="5739ED44" w14:textId="77777777" w:rsidR="002F4A49" w:rsidRDefault="002F4A49">
      <w:pPr>
        <w:suppressAutoHyphens w:val="0"/>
        <w:spacing w:after="160" w:line="256" w:lineRule="auto"/>
        <w:rPr>
          <w:b/>
          <w:color w:val="000000"/>
          <w:sz w:val="20"/>
          <w:szCs w:val="20"/>
          <w:lang w:eastAsia="nl-NL"/>
        </w:rPr>
      </w:pPr>
    </w:p>
    <w:p w14:paraId="72E60C5A" w14:textId="77777777" w:rsidR="002F4A49" w:rsidRDefault="002F4A49">
      <w:pPr>
        <w:suppressAutoHyphens w:val="0"/>
        <w:spacing w:after="160" w:line="256" w:lineRule="auto"/>
        <w:rPr>
          <w:b/>
          <w:color w:val="000000"/>
          <w:sz w:val="20"/>
          <w:szCs w:val="20"/>
          <w:lang w:eastAsia="nl-NL"/>
        </w:rPr>
      </w:pPr>
    </w:p>
    <w:p w14:paraId="63D43FBF" w14:textId="77777777" w:rsidR="002F4A49" w:rsidRDefault="002F4A49">
      <w:pPr>
        <w:suppressAutoHyphens w:val="0"/>
        <w:spacing w:after="160" w:line="256" w:lineRule="auto"/>
        <w:rPr>
          <w:b/>
          <w:color w:val="000000"/>
          <w:sz w:val="20"/>
          <w:szCs w:val="20"/>
          <w:lang w:eastAsia="nl-NL"/>
        </w:rPr>
      </w:pPr>
    </w:p>
    <w:p w14:paraId="3B58344A" w14:textId="77777777" w:rsidR="002F4A49" w:rsidRDefault="002F4A49">
      <w:pPr>
        <w:suppressAutoHyphens w:val="0"/>
        <w:spacing w:after="160" w:line="256" w:lineRule="auto"/>
        <w:rPr>
          <w:b/>
          <w:color w:val="000000"/>
          <w:sz w:val="20"/>
          <w:szCs w:val="20"/>
          <w:lang w:eastAsia="nl-NL"/>
        </w:rPr>
        <w:sectPr w:rsidR="002F4A49">
          <w:footerReference w:type="default" r:id="rId7"/>
          <w:pgSz w:w="11906" w:h="16838"/>
          <w:pgMar w:top="1417" w:right="1417" w:bottom="1417" w:left="1417" w:header="708" w:footer="708" w:gutter="0"/>
          <w:cols w:space="708"/>
        </w:sectPr>
      </w:pPr>
    </w:p>
    <w:p w14:paraId="2A6AB95E" w14:textId="07463D47" w:rsidR="00B06189" w:rsidRPr="002A5A6F" w:rsidRDefault="002A5A6F">
      <w:pPr>
        <w:spacing w:after="160" w:line="256" w:lineRule="auto"/>
        <w:rPr>
          <w:b/>
          <w:i/>
          <w:iCs/>
          <w:color w:val="000000"/>
          <w:sz w:val="24"/>
          <w:szCs w:val="24"/>
          <w:lang w:eastAsia="nl-NL"/>
        </w:rPr>
      </w:pPr>
      <w:r w:rsidRPr="002A5A6F">
        <w:rPr>
          <w:b/>
          <w:i/>
          <w:iCs/>
          <w:color w:val="000000"/>
          <w:sz w:val="24"/>
          <w:szCs w:val="24"/>
          <w:lang w:eastAsia="nl-NL"/>
        </w:rPr>
        <w:lastRenderedPageBreak/>
        <w:t>Bijlage</w:t>
      </w:r>
    </w:p>
    <w:tbl>
      <w:tblPr>
        <w:tblStyle w:val="Tabelraster"/>
        <w:tblW w:w="4795" w:type="dxa"/>
        <w:tblInd w:w="-572" w:type="dxa"/>
        <w:tblLook w:val="04A0" w:firstRow="1" w:lastRow="0" w:firstColumn="1" w:lastColumn="0" w:noHBand="0" w:noVBand="1"/>
      </w:tblPr>
      <w:tblGrid>
        <w:gridCol w:w="1846"/>
        <w:gridCol w:w="1472"/>
        <w:gridCol w:w="1477"/>
      </w:tblGrid>
      <w:tr w:rsidR="00477D75" w14:paraId="3D8DEACF" w14:textId="77777777" w:rsidTr="00AD61AC">
        <w:trPr>
          <w:trHeight w:val="214"/>
        </w:trPr>
        <w:tc>
          <w:tcPr>
            <w:tcW w:w="4795" w:type="dxa"/>
            <w:gridSpan w:val="3"/>
            <w:shd w:val="clear" w:color="auto" w:fill="DEEAF6" w:themeFill="accent5" w:themeFillTint="33"/>
          </w:tcPr>
          <w:p w14:paraId="0C2D366F" w14:textId="6A01B4AB" w:rsidR="00477D75" w:rsidRDefault="00477D75" w:rsidP="00477D75">
            <w:pPr>
              <w:spacing w:after="160" w:line="256" w:lineRule="auto"/>
              <w:rPr>
                <w:b/>
                <w:color w:val="000000"/>
                <w:sz w:val="20"/>
                <w:szCs w:val="20"/>
                <w:lang w:eastAsia="nl-NL"/>
              </w:rPr>
            </w:pPr>
            <w:r w:rsidRPr="00B06189">
              <w:rPr>
                <w:b/>
                <w:color w:val="000000"/>
                <w:sz w:val="20"/>
                <w:szCs w:val="20"/>
                <w:lang w:eastAsia="nl-NL"/>
              </w:rPr>
              <w:t>Beoordelingsmodel thema 7 met keuze opdracht 2A</w:t>
            </w:r>
          </w:p>
        </w:tc>
      </w:tr>
      <w:tr w:rsidR="005F140C" w14:paraId="4F6116D1" w14:textId="77777777" w:rsidTr="00AD61AC">
        <w:trPr>
          <w:trHeight w:val="214"/>
        </w:trPr>
        <w:tc>
          <w:tcPr>
            <w:tcW w:w="1846" w:type="dxa"/>
          </w:tcPr>
          <w:p w14:paraId="67A3819B" w14:textId="7836E313" w:rsidR="005F140C" w:rsidRDefault="005F140C" w:rsidP="005F140C">
            <w:pPr>
              <w:spacing w:after="160" w:line="256" w:lineRule="auto"/>
              <w:rPr>
                <w:b/>
                <w:color w:val="000000"/>
                <w:sz w:val="20"/>
                <w:szCs w:val="20"/>
                <w:lang w:eastAsia="nl-NL"/>
              </w:rPr>
            </w:pPr>
            <w:bookmarkStart w:id="4" w:name="_Hlk83115728"/>
            <w:bookmarkStart w:id="5" w:name="_Hlk83116004"/>
            <w:r>
              <w:rPr>
                <w:b/>
                <w:color w:val="000000"/>
                <w:sz w:val="20"/>
                <w:szCs w:val="20"/>
                <w:lang w:eastAsia="nl-NL"/>
              </w:rPr>
              <w:t>11x goed</w:t>
            </w:r>
          </w:p>
        </w:tc>
        <w:tc>
          <w:tcPr>
            <w:tcW w:w="1472" w:type="dxa"/>
          </w:tcPr>
          <w:p w14:paraId="06AFF32D" w14:textId="77777777" w:rsidR="005F140C" w:rsidRDefault="005F140C" w:rsidP="005F140C">
            <w:pPr>
              <w:spacing w:after="160" w:line="256" w:lineRule="auto"/>
              <w:rPr>
                <w:b/>
                <w:color w:val="000000"/>
                <w:sz w:val="20"/>
                <w:szCs w:val="20"/>
                <w:lang w:eastAsia="nl-NL"/>
              </w:rPr>
            </w:pPr>
          </w:p>
        </w:tc>
        <w:tc>
          <w:tcPr>
            <w:tcW w:w="1476" w:type="dxa"/>
          </w:tcPr>
          <w:p w14:paraId="2710ACFD" w14:textId="4BFC4EDA" w:rsidR="005F140C" w:rsidRDefault="005F140C" w:rsidP="005F140C">
            <w:pPr>
              <w:spacing w:after="160" w:line="256" w:lineRule="auto"/>
              <w:rPr>
                <w:b/>
                <w:color w:val="000000"/>
                <w:sz w:val="20"/>
                <w:szCs w:val="20"/>
                <w:lang w:eastAsia="nl-NL"/>
              </w:rPr>
            </w:pPr>
            <w:r>
              <w:rPr>
                <w:b/>
                <w:color w:val="000000"/>
                <w:sz w:val="20"/>
                <w:szCs w:val="20"/>
                <w:lang w:eastAsia="nl-NL"/>
              </w:rPr>
              <w:t>10</w:t>
            </w:r>
          </w:p>
        </w:tc>
      </w:tr>
      <w:bookmarkEnd w:id="4"/>
      <w:tr w:rsidR="005F140C" w14:paraId="182BB9DE" w14:textId="77777777" w:rsidTr="00AD61AC">
        <w:trPr>
          <w:trHeight w:val="214"/>
        </w:trPr>
        <w:tc>
          <w:tcPr>
            <w:tcW w:w="1846" w:type="dxa"/>
          </w:tcPr>
          <w:p w14:paraId="5AB52FAF" w14:textId="314393A5" w:rsidR="005F140C" w:rsidRDefault="005F140C" w:rsidP="005F140C">
            <w:pPr>
              <w:spacing w:after="160" w:line="256" w:lineRule="auto"/>
              <w:rPr>
                <w:b/>
                <w:color w:val="000000"/>
                <w:sz w:val="20"/>
                <w:szCs w:val="20"/>
                <w:lang w:eastAsia="nl-NL"/>
              </w:rPr>
            </w:pPr>
            <w:r>
              <w:rPr>
                <w:b/>
                <w:color w:val="000000"/>
                <w:sz w:val="20"/>
                <w:szCs w:val="20"/>
                <w:lang w:eastAsia="nl-NL"/>
              </w:rPr>
              <w:t>1</w:t>
            </w:r>
            <w:r>
              <w:rPr>
                <w:b/>
                <w:color w:val="000000"/>
                <w:sz w:val="20"/>
                <w:szCs w:val="20"/>
                <w:lang w:eastAsia="nl-NL"/>
              </w:rPr>
              <w:t>0</w:t>
            </w:r>
            <w:r>
              <w:rPr>
                <w:b/>
                <w:color w:val="000000"/>
                <w:sz w:val="20"/>
                <w:szCs w:val="20"/>
                <w:lang w:eastAsia="nl-NL"/>
              </w:rPr>
              <w:t>x goed</w:t>
            </w:r>
          </w:p>
        </w:tc>
        <w:tc>
          <w:tcPr>
            <w:tcW w:w="1472" w:type="dxa"/>
          </w:tcPr>
          <w:p w14:paraId="73F32BA8" w14:textId="1F13B114" w:rsidR="005F140C" w:rsidRDefault="005F140C" w:rsidP="005F140C">
            <w:pPr>
              <w:spacing w:after="160" w:line="256" w:lineRule="auto"/>
              <w:rPr>
                <w:b/>
                <w:color w:val="000000"/>
                <w:sz w:val="20"/>
                <w:szCs w:val="20"/>
                <w:lang w:eastAsia="nl-NL"/>
              </w:rPr>
            </w:pPr>
            <w:r>
              <w:rPr>
                <w:b/>
                <w:color w:val="000000"/>
                <w:sz w:val="20"/>
                <w:szCs w:val="20"/>
                <w:lang w:eastAsia="nl-NL"/>
              </w:rPr>
              <w:t>1x voldoende</w:t>
            </w:r>
          </w:p>
        </w:tc>
        <w:tc>
          <w:tcPr>
            <w:tcW w:w="1476" w:type="dxa"/>
          </w:tcPr>
          <w:p w14:paraId="52DEB920" w14:textId="3838401E" w:rsidR="005F140C" w:rsidRDefault="005F140C" w:rsidP="005F140C">
            <w:pPr>
              <w:spacing w:after="160" w:line="256" w:lineRule="auto"/>
              <w:rPr>
                <w:b/>
                <w:color w:val="000000"/>
                <w:sz w:val="20"/>
                <w:szCs w:val="20"/>
                <w:lang w:eastAsia="nl-NL"/>
              </w:rPr>
            </w:pPr>
            <w:r>
              <w:rPr>
                <w:b/>
                <w:color w:val="000000"/>
                <w:sz w:val="20"/>
                <w:szCs w:val="20"/>
                <w:lang w:eastAsia="nl-NL"/>
              </w:rPr>
              <w:t>9</w:t>
            </w:r>
            <w:r w:rsidR="00737600">
              <w:rPr>
                <w:b/>
                <w:color w:val="000000"/>
                <w:sz w:val="20"/>
                <w:szCs w:val="20"/>
                <w:lang w:eastAsia="nl-NL"/>
              </w:rPr>
              <w:t>,5</w:t>
            </w:r>
          </w:p>
        </w:tc>
      </w:tr>
      <w:tr w:rsidR="005F140C" w14:paraId="5CA032EF" w14:textId="77777777" w:rsidTr="00AD61AC">
        <w:trPr>
          <w:trHeight w:val="208"/>
        </w:trPr>
        <w:tc>
          <w:tcPr>
            <w:tcW w:w="1846" w:type="dxa"/>
          </w:tcPr>
          <w:p w14:paraId="60863511" w14:textId="41FCAFBA" w:rsidR="005F140C" w:rsidRDefault="005F140C" w:rsidP="005F140C">
            <w:pPr>
              <w:spacing w:after="160" w:line="256" w:lineRule="auto"/>
              <w:rPr>
                <w:b/>
                <w:color w:val="000000"/>
                <w:sz w:val="20"/>
                <w:szCs w:val="20"/>
                <w:lang w:eastAsia="nl-NL"/>
              </w:rPr>
            </w:pPr>
            <w:r>
              <w:rPr>
                <w:b/>
                <w:color w:val="000000"/>
                <w:sz w:val="20"/>
                <w:szCs w:val="20"/>
                <w:lang w:eastAsia="nl-NL"/>
              </w:rPr>
              <w:t>9</w:t>
            </w:r>
            <w:r>
              <w:rPr>
                <w:b/>
                <w:color w:val="000000"/>
                <w:sz w:val="20"/>
                <w:szCs w:val="20"/>
                <w:lang w:eastAsia="nl-NL"/>
              </w:rPr>
              <w:t>x goed</w:t>
            </w:r>
          </w:p>
        </w:tc>
        <w:tc>
          <w:tcPr>
            <w:tcW w:w="1472" w:type="dxa"/>
          </w:tcPr>
          <w:p w14:paraId="17AEA897" w14:textId="517D1C83" w:rsidR="005F140C" w:rsidRDefault="005F140C" w:rsidP="005F140C">
            <w:pPr>
              <w:spacing w:after="160" w:line="256" w:lineRule="auto"/>
              <w:rPr>
                <w:b/>
                <w:color w:val="000000"/>
                <w:sz w:val="20"/>
                <w:szCs w:val="20"/>
                <w:lang w:eastAsia="nl-NL"/>
              </w:rPr>
            </w:pPr>
            <w:r>
              <w:rPr>
                <w:b/>
                <w:color w:val="000000"/>
                <w:sz w:val="20"/>
                <w:szCs w:val="20"/>
                <w:lang w:eastAsia="nl-NL"/>
              </w:rPr>
              <w:t>2x voldoende</w:t>
            </w:r>
          </w:p>
        </w:tc>
        <w:tc>
          <w:tcPr>
            <w:tcW w:w="1476" w:type="dxa"/>
          </w:tcPr>
          <w:p w14:paraId="22867369" w14:textId="5E6C20C7" w:rsidR="005F140C" w:rsidRDefault="005F140C" w:rsidP="005F140C">
            <w:pPr>
              <w:spacing w:after="160" w:line="256" w:lineRule="auto"/>
              <w:rPr>
                <w:b/>
                <w:color w:val="000000"/>
                <w:sz w:val="20"/>
                <w:szCs w:val="20"/>
                <w:lang w:eastAsia="nl-NL"/>
              </w:rPr>
            </w:pPr>
            <w:r>
              <w:rPr>
                <w:b/>
                <w:color w:val="000000"/>
                <w:sz w:val="20"/>
                <w:szCs w:val="20"/>
                <w:lang w:eastAsia="nl-NL"/>
              </w:rPr>
              <w:t>9</w:t>
            </w:r>
          </w:p>
        </w:tc>
      </w:tr>
      <w:tr w:rsidR="005F140C" w14:paraId="3BD007C5" w14:textId="77777777" w:rsidTr="00AD61AC">
        <w:trPr>
          <w:trHeight w:val="214"/>
        </w:trPr>
        <w:tc>
          <w:tcPr>
            <w:tcW w:w="1846" w:type="dxa"/>
          </w:tcPr>
          <w:p w14:paraId="08CEEFB7" w14:textId="4E896669" w:rsidR="005F140C" w:rsidRDefault="005F140C" w:rsidP="005F140C">
            <w:pPr>
              <w:spacing w:after="160" w:line="256" w:lineRule="auto"/>
              <w:rPr>
                <w:b/>
                <w:color w:val="000000"/>
                <w:sz w:val="20"/>
                <w:szCs w:val="20"/>
                <w:lang w:eastAsia="nl-NL"/>
              </w:rPr>
            </w:pPr>
            <w:r>
              <w:rPr>
                <w:b/>
                <w:color w:val="000000"/>
                <w:sz w:val="20"/>
                <w:szCs w:val="20"/>
                <w:lang w:eastAsia="nl-NL"/>
              </w:rPr>
              <w:t>8</w:t>
            </w:r>
            <w:r>
              <w:rPr>
                <w:b/>
                <w:color w:val="000000"/>
                <w:sz w:val="20"/>
                <w:szCs w:val="20"/>
                <w:lang w:eastAsia="nl-NL"/>
              </w:rPr>
              <w:t>x goed</w:t>
            </w:r>
          </w:p>
        </w:tc>
        <w:tc>
          <w:tcPr>
            <w:tcW w:w="1472" w:type="dxa"/>
          </w:tcPr>
          <w:p w14:paraId="05CF00BF" w14:textId="47BBBC09" w:rsidR="005F140C" w:rsidRDefault="005F140C" w:rsidP="005F140C">
            <w:pPr>
              <w:spacing w:after="160" w:line="256" w:lineRule="auto"/>
              <w:rPr>
                <w:b/>
                <w:color w:val="000000"/>
                <w:sz w:val="20"/>
                <w:szCs w:val="20"/>
                <w:lang w:eastAsia="nl-NL"/>
              </w:rPr>
            </w:pPr>
            <w:r>
              <w:rPr>
                <w:b/>
                <w:color w:val="000000"/>
                <w:sz w:val="20"/>
                <w:szCs w:val="20"/>
                <w:lang w:eastAsia="nl-NL"/>
              </w:rPr>
              <w:t>3x voldoende</w:t>
            </w:r>
          </w:p>
        </w:tc>
        <w:tc>
          <w:tcPr>
            <w:tcW w:w="1476" w:type="dxa"/>
          </w:tcPr>
          <w:p w14:paraId="715C5AE1" w14:textId="75325891" w:rsidR="005F140C" w:rsidRDefault="005F140C" w:rsidP="005F140C">
            <w:pPr>
              <w:spacing w:after="160" w:line="256" w:lineRule="auto"/>
              <w:rPr>
                <w:b/>
                <w:color w:val="000000"/>
                <w:sz w:val="20"/>
                <w:szCs w:val="20"/>
                <w:lang w:eastAsia="nl-NL"/>
              </w:rPr>
            </w:pPr>
            <w:r>
              <w:rPr>
                <w:b/>
                <w:color w:val="000000"/>
                <w:sz w:val="20"/>
                <w:szCs w:val="20"/>
                <w:lang w:eastAsia="nl-NL"/>
              </w:rPr>
              <w:t>9</w:t>
            </w:r>
          </w:p>
        </w:tc>
      </w:tr>
      <w:tr w:rsidR="005F140C" w14:paraId="26298D96" w14:textId="77777777" w:rsidTr="00AD61AC">
        <w:trPr>
          <w:trHeight w:val="214"/>
        </w:trPr>
        <w:tc>
          <w:tcPr>
            <w:tcW w:w="1846" w:type="dxa"/>
          </w:tcPr>
          <w:p w14:paraId="36C6E78F" w14:textId="774C550C" w:rsidR="005F140C" w:rsidRDefault="005F140C" w:rsidP="005F140C">
            <w:pPr>
              <w:spacing w:after="160" w:line="256" w:lineRule="auto"/>
              <w:rPr>
                <w:b/>
                <w:color w:val="000000"/>
                <w:sz w:val="20"/>
                <w:szCs w:val="20"/>
                <w:lang w:eastAsia="nl-NL"/>
              </w:rPr>
            </w:pPr>
            <w:r>
              <w:rPr>
                <w:b/>
                <w:color w:val="000000"/>
                <w:sz w:val="20"/>
                <w:szCs w:val="20"/>
                <w:lang w:eastAsia="nl-NL"/>
              </w:rPr>
              <w:t>7</w:t>
            </w:r>
            <w:r>
              <w:rPr>
                <w:b/>
                <w:color w:val="000000"/>
                <w:sz w:val="20"/>
                <w:szCs w:val="20"/>
                <w:lang w:eastAsia="nl-NL"/>
              </w:rPr>
              <w:t>x goed</w:t>
            </w:r>
          </w:p>
        </w:tc>
        <w:tc>
          <w:tcPr>
            <w:tcW w:w="1472" w:type="dxa"/>
          </w:tcPr>
          <w:p w14:paraId="07AE2E5F" w14:textId="08297512" w:rsidR="005F140C" w:rsidRDefault="005F140C" w:rsidP="005F140C">
            <w:pPr>
              <w:spacing w:after="160" w:line="256" w:lineRule="auto"/>
              <w:rPr>
                <w:b/>
                <w:color w:val="000000"/>
                <w:sz w:val="20"/>
                <w:szCs w:val="20"/>
                <w:lang w:eastAsia="nl-NL"/>
              </w:rPr>
            </w:pPr>
            <w:r>
              <w:rPr>
                <w:b/>
                <w:color w:val="000000"/>
                <w:sz w:val="20"/>
                <w:szCs w:val="20"/>
                <w:lang w:eastAsia="nl-NL"/>
              </w:rPr>
              <w:t>4x voldoende</w:t>
            </w:r>
          </w:p>
        </w:tc>
        <w:tc>
          <w:tcPr>
            <w:tcW w:w="1476" w:type="dxa"/>
          </w:tcPr>
          <w:p w14:paraId="4035A8AF" w14:textId="6CBCF5AD" w:rsidR="005F140C" w:rsidRDefault="005F140C" w:rsidP="005F140C">
            <w:pPr>
              <w:spacing w:after="160" w:line="256" w:lineRule="auto"/>
              <w:rPr>
                <w:b/>
                <w:color w:val="000000"/>
                <w:sz w:val="20"/>
                <w:szCs w:val="20"/>
                <w:lang w:eastAsia="nl-NL"/>
              </w:rPr>
            </w:pPr>
            <w:r>
              <w:rPr>
                <w:b/>
                <w:color w:val="000000"/>
                <w:sz w:val="20"/>
                <w:szCs w:val="20"/>
                <w:lang w:eastAsia="nl-NL"/>
              </w:rPr>
              <w:t>8</w:t>
            </w:r>
            <w:r w:rsidR="00737600">
              <w:rPr>
                <w:b/>
                <w:color w:val="000000"/>
                <w:sz w:val="20"/>
                <w:szCs w:val="20"/>
                <w:lang w:eastAsia="nl-NL"/>
              </w:rPr>
              <w:t>,5</w:t>
            </w:r>
          </w:p>
        </w:tc>
      </w:tr>
      <w:tr w:rsidR="005F140C" w14:paraId="3E442F78" w14:textId="77777777" w:rsidTr="00AD61AC">
        <w:trPr>
          <w:trHeight w:val="214"/>
        </w:trPr>
        <w:tc>
          <w:tcPr>
            <w:tcW w:w="1846" w:type="dxa"/>
          </w:tcPr>
          <w:p w14:paraId="232968D8" w14:textId="7CE12672" w:rsidR="005F140C" w:rsidRDefault="005F140C" w:rsidP="005F140C">
            <w:pPr>
              <w:spacing w:after="160" w:line="256" w:lineRule="auto"/>
              <w:rPr>
                <w:b/>
                <w:color w:val="000000"/>
                <w:sz w:val="20"/>
                <w:szCs w:val="20"/>
                <w:lang w:eastAsia="nl-NL"/>
              </w:rPr>
            </w:pPr>
            <w:r>
              <w:rPr>
                <w:b/>
                <w:color w:val="000000"/>
                <w:sz w:val="20"/>
                <w:szCs w:val="20"/>
                <w:lang w:eastAsia="nl-NL"/>
              </w:rPr>
              <w:t>6</w:t>
            </w:r>
            <w:r>
              <w:rPr>
                <w:b/>
                <w:color w:val="000000"/>
                <w:sz w:val="20"/>
                <w:szCs w:val="20"/>
                <w:lang w:eastAsia="nl-NL"/>
              </w:rPr>
              <w:t>x goed</w:t>
            </w:r>
          </w:p>
        </w:tc>
        <w:tc>
          <w:tcPr>
            <w:tcW w:w="1472" w:type="dxa"/>
          </w:tcPr>
          <w:p w14:paraId="06A7E689" w14:textId="397CF82D" w:rsidR="005F140C" w:rsidRDefault="005F140C" w:rsidP="005F140C">
            <w:pPr>
              <w:spacing w:after="160" w:line="256" w:lineRule="auto"/>
              <w:rPr>
                <w:b/>
                <w:color w:val="000000"/>
                <w:sz w:val="20"/>
                <w:szCs w:val="20"/>
                <w:lang w:eastAsia="nl-NL"/>
              </w:rPr>
            </w:pPr>
            <w:r>
              <w:rPr>
                <w:b/>
                <w:color w:val="000000"/>
                <w:sz w:val="20"/>
                <w:szCs w:val="20"/>
                <w:lang w:eastAsia="nl-NL"/>
              </w:rPr>
              <w:t>5x voldoende</w:t>
            </w:r>
          </w:p>
        </w:tc>
        <w:tc>
          <w:tcPr>
            <w:tcW w:w="1476" w:type="dxa"/>
          </w:tcPr>
          <w:p w14:paraId="7243D4DB" w14:textId="6BDD779F" w:rsidR="005F140C" w:rsidRDefault="005F140C" w:rsidP="005F140C">
            <w:pPr>
              <w:spacing w:after="160" w:line="256" w:lineRule="auto"/>
              <w:rPr>
                <w:b/>
                <w:color w:val="000000"/>
                <w:sz w:val="20"/>
                <w:szCs w:val="20"/>
                <w:lang w:eastAsia="nl-NL"/>
              </w:rPr>
            </w:pPr>
            <w:r>
              <w:rPr>
                <w:b/>
                <w:color w:val="000000"/>
                <w:sz w:val="20"/>
                <w:szCs w:val="20"/>
                <w:lang w:eastAsia="nl-NL"/>
              </w:rPr>
              <w:t>8</w:t>
            </w:r>
            <w:r w:rsidR="00737600">
              <w:rPr>
                <w:b/>
                <w:color w:val="000000"/>
                <w:sz w:val="20"/>
                <w:szCs w:val="20"/>
                <w:lang w:eastAsia="nl-NL"/>
              </w:rPr>
              <w:t>,5</w:t>
            </w:r>
          </w:p>
        </w:tc>
      </w:tr>
      <w:tr w:rsidR="005F140C" w14:paraId="15FE1690" w14:textId="77777777" w:rsidTr="00AD61AC">
        <w:trPr>
          <w:trHeight w:val="214"/>
        </w:trPr>
        <w:tc>
          <w:tcPr>
            <w:tcW w:w="1846" w:type="dxa"/>
          </w:tcPr>
          <w:p w14:paraId="58DDD121" w14:textId="1BEF8654" w:rsidR="005F140C" w:rsidRDefault="005F140C" w:rsidP="005F140C">
            <w:pPr>
              <w:spacing w:after="160" w:line="256" w:lineRule="auto"/>
              <w:rPr>
                <w:b/>
                <w:color w:val="000000"/>
                <w:sz w:val="20"/>
                <w:szCs w:val="20"/>
                <w:lang w:eastAsia="nl-NL"/>
              </w:rPr>
            </w:pPr>
            <w:r>
              <w:rPr>
                <w:b/>
                <w:color w:val="000000"/>
                <w:sz w:val="20"/>
                <w:szCs w:val="20"/>
                <w:lang w:eastAsia="nl-NL"/>
              </w:rPr>
              <w:t>5</w:t>
            </w:r>
            <w:r>
              <w:rPr>
                <w:b/>
                <w:color w:val="000000"/>
                <w:sz w:val="20"/>
                <w:szCs w:val="20"/>
                <w:lang w:eastAsia="nl-NL"/>
              </w:rPr>
              <w:t>x goed</w:t>
            </w:r>
          </w:p>
        </w:tc>
        <w:tc>
          <w:tcPr>
            <w:tcW w:w="1472" w:type="dxa"/>
          </w:tcPr>
          <w:p w14:paraId="50ACC437" w14:textId="0A499883" w:rsidR="005F140C" w:rsidRDefault="005F140C" w:rsidP="005F140C">
            <w:pPr>
              <w:spacing w:after="160" w:line="256" w:lineRule="auto"/>
              <w:rPr>
                <w:b/>
                <w:color w:val="000000"/>
                <w:sz w:val="20"/>
                <w:szCs w:val="20"/>
                <w:lang w:eastAsia="nl-NL"/>
              </w:rPr>
            </w:pPr>
            <w:r>
              <w:rPr>
                <w:b/>
                <w:color w:val="000000"/>
                <w:sz w:val="20"/>
                <w:szCs w:val="20"/>
                <w:lang w:eastAsia="nl-NL"/>
              </w:rPr>
              <w:t>6x voldoende</w:t>
            </w:r>
          </w:p>
        </w:tc>
        <w:tc>
          <w:tcPr>
            <w:tcW w:w="1476" w:type="dxa"/>
          </w:tcPr>
          <w:p w14:paraId="0EF05B09" w14:textId="672549EC" w:rsidR="005F140C" w:rsidRDefault="005F140C" w:rsidP="005F140C">
            <w:pPr>
              <w:spacing w:after="160" w:line="256" w:lineRule="auto"/>
              <w:rPr>
                <w:b/>
                <w:color w:val="000000"/>
                <w:sz w:val="20"/>
                <w:szCs w:val="20"/>
                <w:lang w:eastAsia="nl-NL"/>
              </w:rPr>
            </w:pPr>
            <w:r>
              <w:rPr>
                <w:b/>
                <w:color w:val="000000"/>
                <w:sz w:val="20"/>
                <w:szCs w:val="20"/>
                <w:lang w:eastAsia="nl-NL"/>
              </w:rPr>
              <w:t>8</w:t>
            </w:r>
          </w:p>
        </w:tc>
      </w:tr>
      <w:tr w:rsidR="005F140C" w14:paraId="4B7A5306" w14:textId="77777777" w:rsidTr="00AD61AC">
        <w:trPr>
          <w:trHeight w:val="214"/>
        </w:trPr>
        <w:tc>
          <w:tcPr>
            <w:tcW w:w="1846" w:type="dxa"/>
          </w:tcPr>
          <w:p w14:paraId="4FB45FDD" w14:textId="35CF2AF2" w:rsidR="005F140C" w:rsidRDefault="005F140C" w:rsidP="005F140C">
            <w:pPr>
              <w:spacing w:after="160" w:line="256" w:lineRule="auto"/>
              <w:rPr>
                <w:b/>
                <w:color w:val="000000"/>
                <w:sz w:val="20"/>
                <w:szCs w:val="20"/>
                <w:lang w:eastAsia="nl-NL"/>
              </w:rPr>
            </w:pPr>
            <w:r>
              <w:rPr>
                <w:b/>
                <w:color w:val="000000"/>
                <w:sz w:val="20"/>
                <w:szCs w:val="20"/>
                <w:lang w:eastAsia="nl-NL"/>
              </w:rPr>
              <w:t>4</w:t>
            </w:r>
            <w:r>
              <w:rPr>
                <w:b/>
                <w:color w:val="000000"/>
                <w:sz w:val="20"/>
                <w:szCs w:val="20"/>
                <w:lang w:eastAsia="nl-NL"/>
              </w:rPr>
              <w:t>x goed</w:t>
            </w:r>
          </w:p>
        </w:tc>
        <w:tc>
          <w:tcPr>
            <w:tcW w:w="1472" w:type="dxa"/>
          </w:tcPr>
          <w:p w14:paraId="55CE7B0C" w14:textId="446C9BFA" w:rsidR="005F140C" w:rsidRDefault="005F140C" w:rsidP="005F140C">
            <w:pPr>
              <w:spacing w:after="160" w:line="256" w:lineRule="auto"/>
              <w:rPr>
                <w:b/>
                <w:color w:val="000000"/>
                <w:sz w:val="20"/>
                <w:szCs w:val="20"/>
                <w:lang w:eastAsia="nl-NL"/>
              </w:rPr>
            </w:pPr>
            <w:r>
              <w:rPr>
                <w:b/>
                <w:color w:val="000000"/>
                <w:sz w:val="20"/>
                <w:szCs w:val="20"/>
                <w:lang w:eastAsia="nl-NL"/>
              </w:rPr>
              <w:t>7x voldoende</w:t>
            </w:r>
          </w:p>
        </w:tc>
        <w:tc>
          <w:tcPr>
            <w:tcW w:w="1476" w:type="dxa"/>
          </w:tcPr>
          <w:p w14:paraId="6D536C6C" w14:textId="1C91CBDC" w:rsidR="005F140C" w:rsidRDefault="005F140C" w:rsidP="005F140C">
            <w:pPr>
              <w:spacing w:after="160" w:line="256" w:lineRule="auto"/>
              <w:rPr>
                <w:b/>
                <w:color w:val="000000"/>
                <w:sz w:val="20"/>
                <w:szCs w:val="20"/>
                <w:lang w:eastAsia="nl-NL"/>
              </w:rPr>
            </w:pPr>
            <w:r>
              <w:rPr>
                <w:b/>
                <w:color w:val="000000"/>
                <w:sz w:val="20"/>
                <w:szCs w:val="20"/>
                <w:lang w:eastAsia="nl-NL"/>
              </w:rPr>
              <w:t>8</w:t>
            </w:r>
          </w:p>
        </w:tc>
      </w:tr>
      <w:tr w:rsidR="005F140C" w14:paraId="328C4DC1" w14:textId="77777777" w:rsidTr="00AD61AC">
        <w:trPr>
          <w:trHeight w:val="214"/>
        </w:trPr>
        <w:tc>
          <w:tcPr>
            <w:tcW w:w="1846" w:type="dxa"/>
          </w:tcPr>
          <w:p w14:paraId="2ECFDC75" w14:textId="1BA94D61" w:rsidR="005F140C" w:rsidRDefault="005F140C" w:rsidP="005F140C">
            <w:pPr>
              <w:spacing w:after="160" w:line="256" w:lineRule="auto"/>
              <w:rPr>
                <w:b/>
                <w:color w:val="000000"/>
                <w:sz w:val="20"/>
                <w:szCs w:val="20"/>
                <w:lang w:eastAsia="nl-NL"/>
              </w:rPr>
            </w:pPr>
            <w:r>
              <w:rPr>
                <w:b/>
                <w:color w:val="000000"/>
                <w:sz w:val="20"/>
                <w:szCs w:val="20"/>
                <w:lang w:eastAsia="nl-NL"/>
              </w:rPr>
              <w:t>3</w:t>
            </w:r>
            <w:r>
              <w:rPr>
                <w:b/>
                <w:color w:val="000000"/>
                <w:sz w:val="20"/>
                <w:szCs w:val="20"/>
                <w:lang w:eastAsia="nl-NL"/>
              </w:rPr>
              <w:t>x goed</w:t>
            </w:r>
          </w:p>
        </w:tc>
        <w:tc>
          <w:tcPr>
            <w:tcW w:w="1472" w:type="dxa"/>
          </w:tcPr>
          <w:p w14:paraId="77492EB8" w14:textId="15A89D1D" w:rsidR="005F140C" w:rsidRDefault="005F140C" w:rsidP="005F140C">
            <w:pPr>
              <w:spacing w:after="160" w:line="256" w:lineRule="auto"/>
              <w:rPr>
                <w:b/>
                <w:color w:val="000000"/>
                <w:sz w:val="20"/>
                <w:szCs w:val="20"/>
                <w:lang w:eastAsia="nl-NL"/>
              </w:rPr>
            </w:pPr>
            <w:r>
              <w:rPr>
                <w:b/>
                <w:color w:val="000000"/>
                <w:sz w:val="20"/>
                <w:szCs w:val="20"/>
                <w:lang w:eastAsia="nl-NL"/>
              </w:rPr>
              <w:t>8x voldoende</w:t>
            </w:r>
          </w:p>
        </w:tc>
        <w:tc>
          <w:tcPr>
            <w:tcW w:w="1476" w:type="dxa"/>
          </w:tcPr>
          <w:p w14:paraId="4D924E37" w14:textId="68855834" w:rsidR="005F140C" w:rsidRDefault="005F140C" w:rsidP="005F140C">
            <w:pPr>
              <w:spacing w:after="160" w:line="256" w:lineRule="auto"/>
              <w:rPr>
                <w:b/>
                <w:color w:val="000000"/>
                <w:sz w:val="20"/>
                <w:szCs w:val="20"/>
                <w:lang w:eastAsia="nl-NL"/>
              </w:rPr>
            </w:pPr>
            <w:r>
              <w:rPr>
                <w:b/>
                <w:color w:val="000000"/>
                <w:sz w:val="20"/>
                <w:szCs w:val="20"/>
                <w:lang w:eastAsia="nl-NL"/>
              </w:rPr>
              <w:t>7</w:t>
            </w:r>
            <w:r w:rsidR="00737600">
              <w:rPr>
                <w:b/>
                <w:color w:val="000000"/>
                <w:sz w:val="20"/>
                <w:szCs w:val="20"/>
                <w:lang w:eastAsia="nl-NL"/>
              </w:rPr>
              <w:t>,5</w:t>
            </w:r>
          </w:p>
        </w:tc>
      </w:tr>
      <w:tr w:rsidR="005F140C" w14:paraId="0BD35D44" w14:textId="77777777" w:rsidTr="00AD61AC">
        <w:trPr>
          <w:trHeight w:val="214"/>
        </w:trPr>
        <w:tc>
          <w:tcPr>
            <w:tcW w:w="1846" w:type="dxa"/>
          </w:tcPr>
          <w:p w14:paraId="4B8FA6D4" w14:textId="0A75E85B" w:rsidR="005F140C" w:rsidRDefault="005F140C" w:rsidP="005F140C">
            <w:pPr>
              <w:spacing w:after="160" w:line="256" w:lineRule="auto"/>
              <w:rPr>
                <w:b/>
                <w:color w:val="000000"/>
                <w:sz w:val="20"/>
                <w:szCs w:val="20"/>
                <w:lang w:eastAsia="nl-NL"/>
              </w:rPr>
            </w:pPr>
            <w:r>
              <w:rPr>
                <w:b/>
                <w:color w:val="000000"/>
                <w:sz w:val="20"/>
                <w:szCs w:val="20"/>
                <w:lang w:eastAsia="nl-NL"/>
              </w:rPr>
              <w:t>2</w:t>
            </w:r>
            <w:r>
              <w:rPr>
                <w:b/>
                <w:color w:val="000000"/>
                <w:sz w:val="20"/>
                <w:szCs w:val="20"/>
                <w:lang w:eastAsia="nl-NL"/>
              </w:rPr>
              <w:t>x goed</w:t>
            </w:r>
          </w:p>
        </w:tc>
        <w:tc>
          <w:tcPr>
            <w:tcW w:w="1472" w:type="dxa"/>
          </w:tcPr>
          <w:p w14:paraId="60FFDD75" w14:textId="00A02C78" w:rsidR="005F140C" w:rsidRDefault="005F140C" w:rsidP="005F140C">
            <w:pPr>
              <w:spacing w:after="160" w:line="256" w:lineRule="auto"/>
              <w:rPr>
                <w:b/>
                <w:color w:val="000000"/>
                <w:sz w:val="20"/>
                <w:szCs w:val="20"/>
                <w:lang w:eastAsia="nl-NL"/>
              </w:rPr>
            </w:pPr>
            <w:r>
              <w:rPr>
                <w:b/>
                <w:color w:val="000000"/>
                <w:sz w:val="20"/>
                <w:szCs w:val="20"/>
                <w:lang w:eastAsia="nl-NL"/>
              </w:rPr>
              <w:t>9x voldoende</w:t>
            </w:r>
          </w:p>
        </w:tc>
        <w:tc>
          <w:tcPr>
            <w:tcW w:w="1476" w:type="dxa"/>
          </w:tcPr>
          <w:p w14:paraId="52DFA9C5" w14:textId="4D4384FD" w:rsidR="005F140C" w:rsidRDefault="005F140C" w:rsidP="005F140C">
            <w:pPr>
              <w:spacing w:after="160" w:line="256" w:lineRule="auto"/>
              <w:rPr>
                <w:b/>
                <w:color w:val="000000"/>
                <w:sz w:val="20"/>
                <w:szCs w:val="20"/>
                <w:lang w:eastAsia="nl-NL"/>
              </w:rPr>
            </w:pPr>
            <w:r>
              <w:rPr>
                <w:b/>
                <w:color w:val="000000"/>
                <w:sz w:val="20"/>
                <w:szCs w:val="20"/>
                <w:lang w:eastAsia="nl-NL"/>
              </w:rPr>
              <w:t>7</w:t>
            </w:r>
          </w:p>
        </w:tc>
      </w:tr>
      <w:tr w:rsidR="005F140C" w14:paraId="47E0343D" w14:textId="77777777" w:rsidTr="00AD61AC">
        <w:trPr>
          <w:trHeight w:val="208"/>
        </w:trPr>
        <w:tc>
          <w:tcPr>
            <w:tcW w:w="1846" w:type="dxa"/>
          </w:tcPr>
          <w:p w14:paraId="46ADC010" w14:textId="77783961" w:rsidR="005F140C" w:rsidRDefault="005F140C" w:rsidP="005F140C">
            <w:pPr>
              <w:spacing w:after="160" w:line="256" w:lineRule="auto"/>
              <w:rPr>
                <w:b/>
                <w:color w:val="000000"/>
                <w:sz w:val="20"/>
                <w:szCs w:val="20"/>
                <w:lang w:eastAsia="nl-NL"/>
              </w:rPr>
            </w:pPr>
            <w:r>
              <w:rPr>
                <w:b/>
                <w:color w:val="000000"/>
                <w:sz w:val="20"/>
                <w:szCs w:val="20"/>
                <w:lang w:eastAsia="nl-NL"/>
              </w:rPr>
              <w:t>1</w:t>
            </w:r>
            <w:r>
              <w:rPr>
                <w:b/>
                <w:color w:val="000000"/>
                <w:sz w:val="20"/>
                <w:szCs w:val="20"/>
                <w:lang w:eastAsia="nl-NL"/>
              </w:rPr>
              <w:t>x goed</w:t>
            </w:r>
          </w:p>
        </w:tc>
        <w:tc>
          <w:tcPr>
            <w:tcW w:w="1472" w:type="dxa"/>
          </w:tcPr>
          <w:p w14:paraId="12ADEECC" w14:textId="1BD69D49" w:rsidR="005F140C" w:rsidRDefault="005F140C" w:rsidP="005F140C">
            <w:pPr>
              <w:spacing w:after="160" w:line="256" w:lineRule="auto"/>
              <w:rPr>
                <w:b/>
                <w:color w:val="000000"/>
                <w:sz w:val="20"/>
                <w:szCs w:val="20"/>
                <w:lang w:eastAsia="nl-NL"/>
              </w:rPr>
            </w:pPr>
            <w:r>
              <w:rPr>
                <w:b/>
                <w:color w:val="000000"/>
                <w:sz w:val="20"/>
                <w:szCs w:val="20"/>
                <w:lang w:eastAsia="nl-NL"/>
              </w:rPr>
              <w:t>10x voldoende</w:t>
            </w:r>
          </w:p>
        </w:tc>
        <w:tc>
          <w:tcPr>
            <w:tcW w:w="1476" w:type="dxa"/>
          </w:tcPr>
          <w:p w14:paraId="35AEB870" w14:textId="3251ABD6" w:rsidR="005F140C" w:rsidRDefault="005F140C" w:rsidP="005F140C">
            <w:pPr>
              <w:spacing w:after="160" w:line="256" w:lineRule="auto"/>
              <w:rPr>
                <w:b/>
                <w:color w:val="000000"/>
                <w:sz w:val="20"/>
                <w:szCs w:val="20"/>
                <w:lang w:eastAsia="nl-NL"/>
              </w:rPr>
            </w:pPr>
            <w:r>
              <w:rPr>
                <w:b/>
                <w:color w:val="000000"/>
                <w:sz w:val="20"/>
                <w:szCs w:val="20"/>
                <w:lang w:eastAsia="nl-NL"/>
              </w:rPr>
              <w:t>7</w:t>
            </w:r>
          </w:p>
        </w:tc>
      </w:tr>
      <w:tr w:rsidR="005F140C" w14:paraId="2CCDD039" w14:textId="77777777" w:rsidTr="00AD61AC">
        <w:trPr>
          <w:trHeight w:val="214"/>
        </w:trPr>
        <w:tc>
          <w:tcPr>
            <w:tcW w:w="1846" w:type="dxa"/>
          </w:tcPr>
          <w:p w14:paraId="3985621E" w14:textId="77777777" w:rsidR="005F140C" w:rsidRDefault="005F140C" w:rsidP="005F140C">
            <w:pPr>
              <w:spacing w:after="160" w:line="256" w:lineRule="auto"/>
              <w:rPr>
                <w:b/>
                <w:color w:val="000000"/>
                <w:sz w:val="20"/>
                <w:szCs w:val="20"/>
                <w:lang w:eastAsia="nl-NL"/>
              </w:rPr>
            </w:pPr>
          </w:p>
        </w:tc>
        <w:tc>
          <w:tcPr>
            <w:tcW w:w="1472" w:type="dxa"/>
          </w:tcPr>
          <w:p w14:paraId="4D11E09B" w14:textId="135CBB03" w:rsidR="005F140C" w:rsidRDefault="005F140C" w:rsidP="005F140C">
            <w:pPr>
              <w:spacing w:after="160" w:line="256" w:lineRule="auto"/>
              <w:rPr>
                <w:b/>
                <w:color w:val="000000"/>
                <w:sz w:val="20"/>
                <w:szCs w:val="20"/>
                <w:lang w:eastAsia="nl-NL"/>
              </w:rPr>
            </w:pPr>
            <w:r>
              <w:rPr>
                <w:b/>
                <w:color w:val="000000"/>
                <w:sz w:val="20"/>
                <w:szCs w:val="20"/>
                <w:lang w:eastAsia="nl-NL"/>
              </w:rPr>
              <w:t>11x voldoende</w:t>
            </w:r>
          </w:p>
        </w:tc>
        <w:tc>
          <w:tcPr>
            <w:tcW w:w="1476" w:type="dxa"/>
          </w:tcPr>
          <w:p w14:paraId="41E26DA1" w14:textId="023A06FD" w:rsidR="005F140C" w:rsidRDefault="005F140C" w:rsidP="005F140C">
            <w:pPr>
              <w:spacing w:after="160" w:line="256" w:lineRule="auto"/>
              <w:rPr>
                <w:b/>
                <w:color w:val="000000"/>
                <w:sz w:val="20"/>
                <w:szCs w:val="20"/>
                <w:lang w:eastAsia="nl-NL"/>
              </w:rPr>
            </w:pPr>
            <w:r>
              <w:rPr>
                <w:b/>
                <w:color w:val="000000"/>
                <w:sz w:val="20"/>
                <w:szCs w:val="20"/>
                <w:lang w:eastAsia="nl-NL"/>
              </w:rPr>
              <w:t>6</w:t>
            </w:r>
          </w:p>
        </w:tc>
      </w:tr>
      <w:bookmarkEnd w:id="5"/>
    </w:tbl>
    <w:p w14:paraId="2165F561" w14:textId="77777777" w:rsidR="002F4A49" w:rsidRDefault="002F4A49">
      <w:pPr>
        <w:suppressAutoHyphens w:val="0"/>
        <w:spacing w:after="160" w:line="256" w:lineRule="auto"/>
        <w:rPr>
          <w:b/>
          <w:color w:val="000000"/>
          <w:sz w:val="20"/>
          <w:szCs w:val="20"/>
          <w:lang w:eastAsia="nl-NL"/>
        </w:rPr>
      </w:pPr>
    </w:p>
    <w:tbl>
      <w:tblPr>
        <w:tblStyle w:val="Tabelraster"/>
        <w:tblW w:w="4808" w:type="dxa"/>
        <w:tblInd w:w="-572" w:type="dxa"/>
        <w:tblLook w:val="04A0" w:firstRow="1" w:lastRow="0" w:firstColumn="1" w:lastColumn="0" w:noHBand="0" w:noVBand="1"/>
      </w:tblPr>
      <w:tblGrid>
        <w:gridCol w:w="1852"/>
        <w:gridCol w:w="1477"/>
        <w:gridCol w:w="1479"/>
      </w:tblGrid>
      <w:tr w:rsidR="00A83737" w14:paraId="7139F61D" w14:textId="77777777" w:rsidTr="001D277F">
        <w:trPr>
          <w:trHeight w:val="248"/>
        </w:trPr>
        <w:tc>
          <w:tcPr>
            <w:tcW w:w="4808" w:type="dxa"/>
            <w:gridSpan w:val="3"/>
            <w:shd w:val="clear" w:color="auto" w:fill="DEEAF6" w:themeFill="accent5" w:themeFillTint="33"/>
          </w:tcPr>
          <w:p w14:paraId="64ECF32D" w14:textId="741FF4C1" w:rsidR="00A83737" w:rsidRDefault="00A83737" w:rsidP="001D277F">
            <w:pPr>
              <w:spacing w:after="160" w:line="256" w:lineRule="auto"/>
              <w:rPr>
                <w:b/>
                <w:color w:val="000000"/>
                <w:sz w:val="20"/>
                <w:szCs w:val="20"/>
                <w:lang w:eastAsia="nl-NL"/>
              </w:rPr>
            </w:pPr>
            <w:r w:rsidRPr="00B06189">
              <w:rPr>
                <w:b/>
                <w:color w:val="000000"/>
                <w:sz w:val="20"/>
                <w:szCs w:val="20"/>
                <w:lang w:eastAsia="nl-NL"/>
              </w:rPr>
              <w:t>Beoordelingsmodel thema 7 met keuze opdracht 2</w:t>
            </w:r>
            <w:r>
              <w:rPr>
                <w:b/>
                <w:color w:val="000000"/>
                <w:sz w:val="20"/>
                <w:szCs w:val="20"/>
                <w:lang w:eastAsia="nl-NL"/>
              </w:rPr>
              <w:t>B</w:t>
            </w:r>
          </w:p>
        </w:tc>
      </w:tr>
      <w:tr w:rsidR="00A83737" w14:paraId="43A143CC" w14:textId="77777777" w:rsidTr="00A83737">
        <w:trPr>
          <w:trHeight w:val="248"/>
        </w:trPr>
        <w:tc>
          <w:tcPr>
            <w:tcW w:w="1852" w:type="dxa"/>
          </w:tcPr>
          <w:p w14:paraId="57A39E89" w14:textId="6B6578F9" w:rsidR="00A83737" w:rsidRDefault="00A83737" w:rsidP="00A83737">
            <w:pPr>
              <w:spacing w:after="160" w:line="256" w:lineRule="auto"/>
              <w:rPr>
                <w:b/>
                <w:color w:val="000000"/>
                <w:sz w:val="20"/>
                <w:szCs w:val="20"/>
                <w:lang w:eastAsia="nl-NL"/>
              </w:rPr>
            </w:pPr>
            <w:bookmarkStart w:id="6" w:name="_Hlk83116285"/>
            <w:r>
              <w:rPr>
                <w:b/>
                <w:color w:val="000000"/>
                <w:sz w:val="20"/>
                <w:szCs w:val="20"/>
                <w:lang w:eastAsia="nl-NL"/>
              </w:rPr>
              <w:t>10x goed</w:t>
            </w:r>
          </w:p>
        </w:tc>
        <w:tc>
          <w:tcPr>
            <w:tcW w:w="1477" w:type="dxa"/>
          </w:tcPr>
          <w:p w14:paraId="3B05CC1B" w14:textId="77777777" w:rsidR="00A83737" w:rsidRDefault="00A83737" w:rsidP="00A83737">
            <w:pPr>
              <w:spacing w:after="160" w:line="256" w:lineRule="auto"/>
              <w:rPr>
                <w:b/>
                <w:color w:val="000000"/>
                <w:sz w:val="20"/>
                <w:szCs w:val="20"/>
                <w:lang w:eastAsia="nl-NL"/>
              </w:rPr>
            </w:pPr>
          </w:p>
        </w:tc>
        <w:tc>
          <w:tcPr>
            <w:tcW w:w="1479" w:type="dxa"/>
          </w:tcPr>
          <w:p w14:paraId="6873F595" w14:textId="77777777" w:rsidR="00A83737" w:rsidRDefault="00A83737" w:rsidP="00A83737">
            <w:pPr>
              <w:spacing w:after="160" w:line="256" w:lineRule="auto"/>
              <w:rPr>
                <w:b/>
                <w:color w:val="000000"/>
                <w:sz w:val="20"/>
                <w:szCs w:val="20"/>
                <w:lang w:eastAsia="nl-NL"/>
              </w:rPr>
            </w:pPr>
            <w:r>
              <w:rPr>
                <w:b/>
                <w:color w:val="000000"/>
                <w:sz w:val="20"/>
                <w:szCs w:val="20"/>
                <w:lang w:eastAsia="nl-NL"/>
              </w:rPr>
              <w:t>10</w:t>
            </w:r>
          </w:p>
        </w:tc>
      </w:tr>
      <w:tr w:rsidR="00A83737" w14:paraId="7E7B4FBE" w14:textId="77777777" w:rsidTr="00A83737">
        <w:trPr>
          <w:trHeight w:val="248"/>
        </w:trPr>
        <w:tc>
          <w:tcPr>
            <w:tcW w:w="1852" w:type="dxa"/>
          </w:tcPr>
          <w:p w14:paraId="1CB2CDD1" w14:textId="2EDED242" w:rsidR="00A83737" w:rsidRDefault="00A83737" w:rsidP="00A83737">
            <w:pPr>
              <w:spacing w:after="160" w:line="256" w:lineRule="auto"/>
              <w:rPr>
                <w:b/>
                <w:color w:val="000000"/>
                <w:sz w:val="20"/>
                <w:szCs w:val="20"/>
                <w:lang w:eastAsia="nl-NL"/>
              </w:rPr>
            </w:pPr>
            <w:r>
              <w:rPr>
                <w:b/>
                <w:color w:val="000000"/>
                <w:sz w:val="20"/>
                <w:szCs w:val="20"/>
                <w:lang w:eastAsia="nl-NL"/>
              </w:rPr>
              <w:t>9x goed</w:t>
            </w:r>
          </w:p>
        </w:tc>
        <w:tc>
          <w:tcPr>
            <w:tcW w:w="1477" w:type="dxa"/>
          </w:tcPr>
          <w:p w14:paraId="128E8333" w14:textId="7098846C" w:rsidR="00A83737" w:rsidRDefault="00A83737" w:rsidP="00A83737">
            <w:pPr>
              <w:spacing w:after="160" w:line="256" w:lineRule="auto"/>
              <w:rPr>
                <w:b/>
                <w:color w:val="000000"/>
                <w:sz w:val="20"/>
                <w:szCs w:val="20"/>
                <w:lang w:eastAsia="nl-NL"/>
              </w:rPr>
            </w:pPr>
            <w:r>
              <w:rPr>
                <w:b/>
                <w:color w:val="000000"/>
                <w:sz w:val="20"/>
                <w:szCs w:val="20"/>
                <w:lang w:eastAsia="nl-NL"/>
              </w:rPr>
              <w:t>1</w:t>
            </w:r>
            <w:r>
              <w:rPr>
                <w:b/>
                <w:color w:val="000000"/>
                <w:sz w:val="20"/>
                <w:szCs w:val="20"/>
                <w:lang w:eastAsia="nl-NL"/>
              </w:rPr>
              <w:t>x voldoende</w:t>
            </w:r>
          </w:p>
        </w:tc>
        <w:tc>
          <w:tcPr>
            <w:tcW w:w="1479" w:type="dxa"/>
          </w:tcPr>
          <w:p w14:paraId="004BFED1" w14:textId="34FC3E38" w:rsidR="00A83737" w:rsidRDefault="00A83737" w:rsidP="00A83737">
            <w:pPr>
              <w:spacing w:after="160" w:line="256" w:lineRule="auto"/>
              <w:rPr>
                <w:b/>
                <w:color w:val="000000"/>
                <w:sz w:val="20"/>
                <w:szCs w:val="20"/>
                <w:lang w:eastAsia="nl-NL"/>
              </w:rPr>
            </w:pPr>
            <w:r>
              <w:rPr>
                <w:b/>
                <w:color w:val="000000"/>
                <w:sz w:val="20"/>
                <w:szCs w:val="20"/>
                <w:lang w:eastAsia="nl-NL"/>
              </w:rPr>
              <w:t>9</w:t>
            </w:r>
            <w:r w:rsidR="002E2E20">
              <w:rPr>
                <w:b/>
                <w:color w:val="000000"/>
                <w:sz w:val="20"/>
                <w:szCs w:val="20"/>
                <w:lang w:eastAsia="nl-NL"/>
              </w:rPr>
              <w:t>,5</w:t>
            </w:r>
          </w:p>
        </w:tc>
      </w:tr>
      <w:tr w:rsidR="00A83737" w14:paraId="7BF38558" w14:textId="77777777" w:rsidTr="00A83737">
        <w:trPr>
          <w:trHeight w:val="241"/>
        </w:trPr>
        <w:tc>
          <w:tcPr>
            <w:tcW w:w="1852" w:type="dxa"/>
          </w:tcPr>
          <w:p w14:paraId="5BAF3897" w14:textId="3534F3BC" w:rsidR="00A83737" w:rsidRDefault="00A83737" w:rsidP="00A83737">
            <w:pPr>
              <w:spacing w:after="160" w:line="256" w:lineRule="auto"/>
              <w:rPr>
                <w:b/>
                <w:color w:val="000000"/>
                <w:sz w:val="20"/>
                <w:szCs w:val="20"/>
                <w:lang w:eastAsia="nl-NL"/>
              </w:rPr>
            </w:pPr>
            <w:r>
              <w:rPr>
                <w:b/>
                <w:color w:val="000000"/>
                <w:sz w:val="20"/>
                <w:szCs w:val="20"/>
                <w:lang w:eastAsia="nl-NL"/>
              </w:rPr>
              <w:t>8x goed</w:t>
            </w:r>
          </w:p>
        </w:tc>
        <w:tc>
          <w:tcPr>
            <w:tcW w:w="1477" w:type="dxa"/>
          </w:tcPr>
          <w:p w14:paraId="6C1AD7CA" w14:textId="67192AC9" w:rsidR="00A83737" w:rsidRDefault="00A83737" w:rsidP="00A83737">
            <w:pPr>
              <w:spacing w:after="160" w:line="256" w:lineRule="auto"/>
              <w:rPr>
                <w:b/>
                <w:color w:val="000000"/>
                <w:sz w:val="20"/>
                <w:szCs w:val="20"/>
                <w:lang w:eastAsia="nl-NL"/>
              </w:rPr>
            </w:pPr>
            <w:r>
              <w:rPr>
                <w:b/>
                <w:color w:val="000000"/>
                <w:sz w:val="20"/>
                <w:szCs w:val="20"/>
                <w:lang w:eastAsia="nl-NL"/>
              </w:rPr>
              <w:t>2</w:t>
            </w:r>
            <w:r>
              <w:rPr>
                <w:b/>
                <w:color w:val="000000"/>
                <w:sz w:val="20"/>
                <w:szCs w:val="20"/>
                <w:lang w:eastAsia="nl-NL"/>
              </w:rPr>
              <w:t>x voldoende</w:t>
            </w:r>
          </w:p>
        </w:tc>
        <w:tc>
          <w:tcPr>
            <w:tcW w:w="1479" w:type="dxa"/>
          </w:tcPr>
          <w:p w14:paraId="5CD53F8A" w14:textId="77777777" w:rsidR="00A83737" w:rsidRDefault="00A83737" w:rsidP="00A83737">
            <w:pPr>
              <w:spacing w:after="160" w:line="256" w:lineRule="auto"/>
              <w:rPr>
                <w:b/>
                <w:color w:val="000000"/>
                <w:sz w:val="20"/>
                <w:szCs w:val="20"/>
                <w:lang w:eastAsia="nl-NL"/>
              </w:rPr>
            </w:pPr>
            <w:r>
              <w:rPr>
                <w:b/>
                <w:color w:val="000000"/>
                <w:sz w:val="20"/>
                <w:szCs w:val="20"/>
                <w:lang w:eastAsia="nl-NL"/>
              </w:rPr>
              <w:t>9</w:t>
            </w:r>
          </w:p>
        </w:tc>
      </w:tr>
      <w:tr w:rsidR="00A83737" w14:paraId="6F6DC8A6" w14:textId="77777777" w:rsidTr="00A83737">
        <w:trPr>
          <w:trHeight w:val="248"/>
        </w:trPr>
        <w:tc>
          <w:tcPr>
            <w:tcW w:w="1852" w:type="dxa"/>
          </w:tcPr>
          <w:p w14:paraId="484F769B" w14:textId="4B775142" w:rsidR="00A83737" w:rsidRDefault="00A83737" w:rsidP="00A83737">
            <w:pPr>
              <w:spacing w:after="160" w:line="256" w:lineRule="auto"/>
              <w:rPr>
                <w:b/>
                <w:color w:val="000000"/>
                <w:sz w:val="20"/>
                <w:szCs w:val="20"/>
                <w:lang w:eastAsia="nl-NL"/>
              </w:rPr>
            </w:pPr>
            <w:r>
              <w:rPr>
                <w:b/>
                <w:color w:val="000000"/>
                <w:sz w:val="20"/>
                <w:szCs w:val="20"/>
                <w:lang w:eastAsia="nl-NL"/>
              </w:rPr>
              <w:t>7x goed</w:t>
            </w:r>
          </w:p>
        </w:tc>
        <w:tc>
          <w:tcPr>
            <w:tcW w:w="1477" w:type="dxa"/>
          </w:tcPr>
          <w:p w14:paraId="2B85F90B" w14:textId="0F5AD96E" w:rsidR="00A83737" w:rsidRDefault="00A83737" w:rsidP="00A83737">
            <w:pPr>
              <w:spacing w:after="160" w:line="256" w:lineRule="auto"/>
              <w:rPr>
                <w:b/>
                <w:color w:val="000000"/>
                <w:sz w:val="20"/>
                <w:szCs w:val="20"/>
                <w:lang w:eastAsia="nl-NL"/>
              </w:rPr>
            </w:pPr>
            <w:r>
              <w:rPr>
                <w:b/>
                <w:color w:val="000000"/>
                <w:sz w:val="20"/>
                <w:szCs w:val="20"/>
                <w:lang w:eastAsia="nl-NL"/>
              </w:rPr>
              <w:t>3</w:t>
            </w:r>
            <w:r>
              <w:rPr>
                <w:b/>
                <w:color w:val="000000"/>
                <w:sz w:val="20"/>
                <w:szCs w:val="20"/>
                <w:lang w:eastAsia="nl-NL"/>
              </w:rPr>
              <w:t>x voldoende</w:t>
            </w:r>
          </w:p>
        </w:tc>
        <w:tc>
          <w:tcPr>
            <w:tcW w:w="1479" w:type="dxa"/>
          </w:tcPr>
          <w:p w14:paraId="4DAFE194" w14:textId="77777777" w:rsidR="00A83737" w:rsidRDefault="00A83737" w:rsidP="00A83737">
            <w:pPr>
              <w:spacing w:after="160" w:line="256" w:lineRule="auto"/>
              <w:rPr>
                <w:b/>
                <w:color w:val="000000"/>
                <w:sz w:val="20"/>
                <w:szCs w:val="20"/>
                <w:lang w:eastAsia="nl-NL"/>
              </w:rPr>
            </w:pPr>
            <w:r>
              <w:rPr>
                <w:b/>
                <w:color w:val="000000"/>
                <w:sz w:val="20"/>
                <w:szCs w:val="20"/>
                <w:lang w:eastAsia="nl-NL"/>
              </w:rPr>
              <w:t>9</w:t>
            </w:r>
          </w:p>
        </w:tc>
      </w:tr>
      <w:tr w:rsidR="00A83737" w14:paraId="11D99C2B" w14:textId="77777777" w:rsidTr="00A83737">
        <w:trPr>
          <w:trHeight w:val="248"/>
        </w:trPr>
        <w:tc>
          <w:tcPr>
            <w:tcW w:w="1852" w:type="dxa"/>
          </w:tcPr>
          <w:p w14:paraId="61B778FF" w14:textId="3B752246" w:rsidR="00A83737" w:rsidRDefault="00A83737" w:rsidP="00A83737">
            <w:pPr>
              <w:spacing w:after="160" w:line="256" w:lineRule="auto"/>
              <w:rPr>
                <w:b/>
                <w:color w:val="000000"/>
                <w:sz w:val="20"/>
                <w:szCs w:val="20"/>
                <w:lang w:eastAsia="nl-NL"/>
              </w:rPr>
            </w:pPr>
            <w:r>
              <w:rPr>
                <w:b/>
                <w:color w:val="000000"/>
                <w:sz w:val="20"/>
                <w:szCs w:val="20"/>
                <w:lang w:eastAsia="nl-NL"/>
              </w:rPr>
              <w:t>6x goed</w:t>
            </w:r>
          </w:p>
        </w:tc>
        <w:tc>
          <w:tcPr>
            <w:tcW w:w="1477" w:type="dxa"/>
          </w:tcPr>
          <w:p w14:paraId="56A9AFAB" w14:textId="38CEC7B2" w:rsidR="00A83737" w:rsidRDefault="00A83737" w:rsidP="00A83737">
            <w:pPr>
              <w:spacing w:after="160" w:line="256" w:lineRule="auto"/>
              <w:rPr>
                <w:b/>
                <w:color w:val="000000"/>
                <w:sz w:val="20"/>
                <w:szCs w:val="20"/>
                <w:lang w:eastAsia="nl-NL"/>
              </w:rPr>
            </w:pPr>
            <w:r>
              <w:rPr>
                <w:b/>
                <w:color w:val="000000"/>
                <w:sz w:val="20"/>
                <w:szCs w:val="20"/>
                <w:lang w:eastAsia="nl-NL"/>
              </w:rPr>
              <w:t>4</w:t>
            </w:r>
            <w:r>
              <w:rPr>
                <w:b/>
                <w:color w:val="000000"/>
                <w:sz w:val="20"/>
                <w:szCs w:val="20"/>
                <w:lang w:eastAsia="nl-NL"/>
              </w:rPr>
              <w:t>x voldoende</w:t>
            </w:r>
          </w:p>
        </w:tc>
        <w:tc>
          <w:tcPr>
            <w:tcW w:w="1479" w:type="dxa"/>
          </w:tcPr>
          <w:p w14:paraId="46C51594" w14:textId="2F5BF0C6" w:rsidR="00A83737" w:rsidRDefault="00A83737" w:rsidP="00A83737">
            <w:pPr>
              <w:spacing w:after="160" w:line="256" w:lineRule="auto"/>
              <w:rPr>
                <w:b/>
                <w:color w:val="000000"/>
                <w:sz w:val="20"/>
                <w:szCs w:val="20"/>
                <w:lang w:eastAsia="nl-NL"/>
              </w:rPr>
            </w:pPr>
            <w:r>
              <w:rPr>
                <w:b/>
                <w:color w:val="000000"/>
                <w:sz w:val="20"/>
                <w:szCs w:val="20"/>
                <w:lang w:eastAsia="nl-NL"/>
              </w:rPr>
              <w:t>8</w:t>
            </w:r>
            <w:r w:rsidR="00737600">
              <w:rPr>
                <w:b/>
                <w:color w:val="000000"/>
                <w:sz w:val="20"/>
                <w:szCs w:val="20"/>
                <w:lang w:eastAsia="nl-NL"/>
              </w:rPr>
              <w:t>,5</w:t>
            </w:r>
          </w:p>
        </w:tc>
      </w:tr>
      <w:tr w:rsidR="00A83737" w14:paraId="6271AAFC" w14:textId="77777777" w:rsidTr="00A83737">
        <w:trPr>
          <w:trHeight w:val="248"/>
        </w:trPr>
        <w:tc>
          <w:tcPr>
            <w:tcW w:w="1852" w:type="dxa"/>
          </w:tcPr>
          <w:p w14:paraId="6448E972" w14:textId="17B0B458" w:rsidR="00A83737" w:rsidRDefault="00A83737" w:rsidP="00A83737">
            <w:pPr>
              <w:spacing w:after="160" w:line="256" w:lineRule="auto"/>
              <w:rPr>
                <w:b/>
                <w:color w:val="000000"/>
                <w:sz w:val="20"/>
                <w:szCs w:val="20"/>
                <w:lang w:eastAsia="nl-NL"/>
              </w:rPr>
            </w:pPr>
            <w:r>
              <w:rPr>
                <w:b/>
                <w:color w:val="000000"/>
                <w:sz w:val="20"/>
                <w:szCs w:val="20"/>
                <w:lang w:eastAsia="nl-NL"/>
              </w:rPr>
              <w:t>5x goed</w:t>
            </w:r>
          </w:p>
        </w:tc>
        <w:tc>
          <w:tcPr>
            <w:tcW w:w="1477" w:type="dxa"/>
          </w:tcPr>
          <w:p w14:paraId="5C30B3B9" w14:textId="08292386" w:rsidR="00A83737" w:rsidRDefault="00A83737" w:rsidP="00A83737">
            <w:pPr>
              <w:spacing w:after="160" w:line="256" w:lineRule="auto"/>
              <w:rPr>
                <w:b/>
                <w:color w:val="000000"/>
                <w:sz w:val="20"/>
                <w:szCs w:val="20"/>
                <w:lang w:eastAsia="nl-NL"/>
              </w:rPr>
            </w:pPr>
            <w:r>
              <w:rPr>
                <w:b/>
                <w:color w:val="000000"/>
                <w:sz w:val="20"/>
                <w:szCs w:val="20"/>
                <w:lang w:eastAsia="nl-NL"/>
              </w:rPr>
              <w:t>5</w:t>
            </w:r>
            <w:r>
              <w:rPr>
                <w:b/>
                <w:color w:val="000000"/>
                <w:sz w:val="20"/>
                <w:szCs w:val="20"/>
                <w:lang w:eastAsia="nl-NL"/>
              </w:rPr>
              <w:t>x voldoende</w:t>
            </w:r>
          </w:p>
        </w:tc>
        <w:tc>
          <w:tcPr>
            <w:tcW w:w="1479" w:type="dxa"/>
          </w:tcPr>
          <w:p w14:paraId="536B9CF8" w14:textId="77777777" w:rsidR="00A83737" w:rsidRDefault="00A83737" w:rsidP="00A83737">
            <w:pPr>
              <w:spacing w:after="160" w:line="256" w:lineRule="auto"/>
              <w:rPr>
                <w:b/>
                <w:color w:val="000000"/>
                <w:sz w:val="20"/>
                <w:szCs w:val="20"/>
                <w:lang w:eastAsia="nl-NL"/>
              </w:rPr>
            </w:pPr>
            <w:r>
              <w:rPr>
                <w:b/>
                <w:color w:val="000000"/>
                <w:sz w:val="20"/>
                <w:szCs w:val="20"/>
                <w:lang w:eastAsia="nl-NL"/>
              </w:rPr>
              <w:t>8</w:t>
            </w:r>
          </w:p>
        </w:tc>
      </w:tr>
      <w:tr w:rsidR="00A83737" w14:paraId="64D69377" w14:textId="77777777" w:rsidTr="00A83737">
        <w:trPr>
          <w:trHeight w:val="248"/>
        </w:trPr>
        <w:tc>
          <w:tcPr>
            <w:tcW w:w="1852" w:type="dxa"/>
          </w:tcPr>
          <w:p w14:paraId="3DB97E08" w14:textId="7103506F" w:rsidR="00A83737" w:rsidRDefault="00A83737" w:rsidP="00A83737">
            <w:pPr>
              <w:spacing w:after="160" w:line="256" w:lineRule="auto"/>
              <w:rPr>
                <w:b/>
                <w:color w:val="000000"/>
                <w:sz w:val="20"/>
                <w:szCs w:val="20"/>
                <w:lang w:eastAsia="nl-NL"/>
              </w:rPr>
            </w:pPr>
            <w:r>
              <w:rPr>
                <w:b/>
                <w:color w:val="000000"/>
                <w:sz w:val="20"/>
                <w:szCs w:val="20"/>
                <w:lang w:eastAsia="nl-NL"/>
              </w:rPr>
              <w:t>4x goed</w:t>
            </w:r>
          </w:p>
        </w:tc>
        <w:tc>
          <w:tcPr>
            <w:tcW w:w="1477" w:type="dxa"/>
          </w:tcPr>
          <w:p w14:paraId="1024D5BF" w14:textId="77777777" w:rsidR="00A83737" w:rsidRDefault="00A83737" w:rsidP="00A83737">
            <w:pPr>
              <w:spacing w:after="160" w:line="256" w:lineRule="auto"/>
              <w:rPr>
                <w:b/>
                <w:color w:val="000000"/>
                <w:sz w:val="20"/>
                <w:szCs w:val="20"/>
                <w:lang w:eastAsia="nl-NL"/>
              </w:rPr>
            </w:pPr>
            <w:r>
              <w:rPr>
                <w:b/>
                <w:color w:val="000000"/>
                <w:sz w:val="20"/>
                <w:szCs w:val="20"/>
                <w:lang w:eastAsia="nl-NL"/>
              </w:rPr>
              <w:t>6x voldoende</w:t>
            </w:r>
          </w:p>
        </w:tc>
        <w:tc>
          <w:tcPr>
            <w:tcW w:w="1479" w:type="dxa"/>
          </w:tcPr>
          <w:p w14:paraId="7028B5E2" w14:textId="77777777" w:rsidR="00A83737" w:rsidRDefault="00A83737" w:rsidP="00A83737">
            <w:pPr>
              <w:spacing w:after="160" w:line="256" w:lineRule="auto"/>
              <w:rPr>
                <w:b/>
                <w:color w:val="000000"/>
                <w:sz w:val="20"/>
                <w:szCs w:val="20"/>
                <w:lang w:eastAsia="nl-NL"/>
              </w:rPr>
            </w:pPr>
            <w:r>
              <w:rPr>
                <w:b/>
                <w:color w:val="000000"/>
                <w:sz w:val="20"/>
                <w:szCs w:val="20"/>
                <w:lang w:eastAsia="nl-NL"/>
              </w:rPr>
              <w:t>8</w:t>
            </w:r>
          </w:p>
        </w:tc>
      </w:tr>
      <w:tr w:rsidR="00A83737" w14:paraId="1A6C2348" w14:textId="77777777" w:rsidTr="00A83737">
        <w:trPr>
          <w:trHeight w:val="248"/>
        </w:trPr>
        <w:tc>
          <w:tcPr>
            <w:tcW w:w="1852" w:type="dxa"/>
          </w:tcPr>
          <w:p w14:paraId="16E41985" w14:textId="2731A292" w:rsidR="00A83737" w:rsidRDefault="00A83737" w:rsidP="00A83737">
            <w:pPr>
              <w:spacing w:after="160" w:line="256" w:lineRule="auto"/>
              <w:rPr>
                <w:b/>
                <w:color w:val="000000"/>
                <w:sz w:val="20"/>
                <w:szCs w:val="20"/>
                <w:lang w:eastAsia="nl-NL"/>
              </w:rPr>
            </w:pPr>
            <w:r>
              <w:rPr>
                <w:b/>
                <w:color w:val="000000"/>
                <w:sz w:val="20"/>
                <w:szCs w:val="20"/>
                <w:lang w:eastAsia="nl-NL"/>
              </w:rPr>
              <w:t>3x goed</w:t>
            </w:r>
          </w:p>
        </w:tc>
        <w:tc>
          <w:tcPr>
            <w:tcW w:w="1477" w:type="dxa"/>
          </w:tcPr>
          <w:p w14:paraId="47B3BC43" w14:textId="705633BF" w:rsidR="00A83737" w:rsidRDefault="00A83737" w:rsidP="00A83737">
            <w:pPr>
              <w:spacing w:after="160" w:line="256" w:lineRule="auto"/>
              <w:rPr>
                <w:b/>
                <w:color w:val="000000"/>
                <w:sz w:val="20"/>
                <w:szCs w:val="20"/>
                <w:lang w:eastAsia="nl-NL"/>
              </w:rPr>
            </w:pPr>
            <w:r>
              <w:rPr>
                <w:b/>
                <w:color w:val="000000"/>
                <w:sz w:val="20"/>
                <w:szCs w:val="20"/>
                <w:lang w:eastAsia="nl-NL"/>
              </w:rPr>
              <w:t>7</w:t>
            </w:r>
            <w:r>
              <w:rPr>
                <w:b/>
                <w:color w:val="000000"/>
                <w:sz w:val="20"/>
                <w:szCs w:val="20"/>
                <w:lang w:eastAsia="nl-NL"/>
              </w:rPr>
              <w:t>x voldoende</w:t>
            </w:r>
          </w:p>
        </w:tc>
        <w:tc>
          <w:tcPr>
            <w:tcW w:w="1479" w:type="dxa"/>
          </w:tcPr>
          <w:p w14:paraId="554A31FA" w14:textId="68B7385E" w:rsidR="00A83737" w:rsidRDefault="005F140C" w:rsidP="00A83737">
            <w:pPr>
              <w:spacing w:after="160" w:line="256" w:lineRule="auto"/>
              <w:rPr>
                <w:b/>
                <w:color w:val="000000"/>
                <w:sz w:val="20"/>
                <w:szCs w:val="20"/>
                <w:lang w:eastAsia="nl-NL"/>
              </w:rPr>
            </w:pPr>
            <w:r>
              <w:rPr>
                <w:b/>
                <w:color w:val="000000"/>
                <w:sz w:val="20"/>
                <w:szCs w:val="20"/>
                <w:lang w:eastAsia="nl-NL"/>
              </w:rPr>
              <w:t>7</w:t>
            </w:r>
            <w:r w:rsidR="00737600">
              <w:rPr>
                <w:b/>
                <w:color w:val="000000"/>
                <w:sz w:val="20"/>
                <w:szCs w:val="20"/>
                <w:lang w:eastAsia="nl-NL"/>
              </w:rPr>
              <w:t>,5</w:t>
            </w:r>
          </w:p>
        </w:tc>
      </w:tr>
      <w:tr w:rsidR="00A83737" w14:paraId="05469D59" w14:textId="77777777" w:rsidTr="00A83737">
        <w:trPr>
          <w:trHeight w:val="248"/>
        </w:trPr>
        <w:tc>
          <w:tcPr>
            <w:tcW w:w="1852" w:type="dxa"/>
          </w:tcPr>
          <w:p w14:paraId="4192445E" w14:textId="36367269" w:rsidR="00A83737" w:rsidRDefault="00A83737" w:rsidP="00A83737">
            <w:pPr>
              <w:spacing w:after="160" w:line="256" w:lineRule="auto"/>
              <w:rPr>
                <w:b/>
                <w:color w:val="000000"/>
                <w:sz w:val="20"/>
                <w:szCs w:val="20"/>
                <w:lang w:eastAsia="nl-NL"/>
              </w:rPr>
            </w:pPr>
            <w:r>
              <w:rPr>
                <w:b/>
                <w:color w:val="000000"/>
                <w:sz w:val="20"/>
                <w:szCs w:val="20"/>
                <w:lang w:eastAsia="nl-NL"/>
              </w:rPr>
              <w:t>2x goed</w:t>
            </w:r>
          </w:p>
        </w:tc>
        <w:tc>
          <w:tcPr>
            <w:tcW w:w="1477" w:type="dxa"/>
          </w:tcPr>
          <w:p w14:paraId="2355A15E" w14:textId="2B25D3C3" w:rsidR="00A83737" w:rsidRDefault="00A83737" w:rsidP="00A83737">
            <w:pPr>
              <w:spacing w:after="160" w:line="256" w:lineRule="auto"/>
              <w:rPr>
                <w:b/>
                <w:color w:val="000000"/>
                <w:sz w:val="20"/>
                <w:szCs w:val="20"/>
                <w:lang w:eastAsia="nl-NL"/>
              </w:rPr>
            </w:pPr>
            <w:r>
              <w:rPr>
                <w:b/>
                <w:color w:val="000000"/>
                <w:sz w:val="20"/>
                <w:szCs w:val="20"/>
                <w:lang w:eastAsia="nl-NL"/>
              </w:rPr>
              <w:t>8</w:t>
            </w:r>
            <w:r>
              <w:rPr>
                <w:b/>
                <w:color w:val="000000"/>
                <w:sz w:val="20"/>
                <w:szCs w:val="20"/>
                <w:lang w:eastAsia="nl-NL"/>
              </w:rPr>
              <w:t>x voldoende</w:t>
            </w:r>
          </w:p>
        </w:tc>
        <w:tc>
          <w:tcPr>
            <w:tcW w:w="1479" w:type="dxa"/>
          </w:tcPr>
          <w:p w14:paraId="271C571C" w14:textId="77777777" w:rsidR="00A83737" w:rsidRDefault="00A83737" w:rsidP="00A83737">
            <w:pPr>
              <w:spacing w:after="160" w:line="256" w:lineRule="auto"/>
              <w:rPr>
                <w:b/>
                <w:color w:val="000000"/>
                <w:sz w:val="20"/>
                <w:szCs w:val="20"/>
                <w:lang w:eastAsia="nl-NL"/>
              </w:rPr>
            </w:pPr>
            <w:r>
              <w:rPr>
                <w:b/>
                <w:color w:val="000000"/>
                <w:sz w:val="20"/>
                <w:szCs w:val="20"/>
                <w:lang w:eastAsia="nl-NL"/>
              </w:rPr>
              <w:t>7</w:t>
            </w:r>
          </w:p>
        </w:tc>
      </w:tr>
      <w:tr w:rsidR="00A83737" w14:paraId="2F086203" w14:textId="77777777" w:rsidTr="00A83737">
        <w:trPr>
          <w:trHeight w:val="248"/>
        </w:trPr>
        <w:tc>
          <w:tcPr>
            <w:tcW w:w="1852" w:type="dxa"/>
          </w:tcPr>
          <w:p w14:paraId="010F2073" w14:textId="61D008E6" w:rsidR="00A83737" w:rsidRDefault="00A83737" w:rsidP="00A83737">
            <w:pPr>
              <w:spacing w:after="160" w:line="256" w:lineRule="auto"/>
              <w:rPr>
                <w:b/>
                <w:color w:val="000000"/>
                <w:sz w:val="20"/>
                <w:szCs w:val="20"/>
                <w:lang w:eastAsia="nl-NL"/>
              </w:rPr>
            </w:pPr>
            <w:r>
              <w:rPr>
                <w:b/>
                <w:color w:val="000000"/>
                <w:sz w:val="20"/>
                <w:szCs w:val="20"/>
                <w:lang w:eastAsia="nl-NL"/>
              </w:rPr>
              <w:t>1x goed</w:t>
            </w:r>
          </w:p>
        </w:tc>
        <w:tc>
          <w:tcPr>
            <w:tcW w:w="1477" w:type="dxa"/>
          </w:tcPr>
          <w:p w14:paraId="3C5C8956" w14:textId="1F51E783" w:rsidR="00A83737" w:rsidRDefault="00A83737" w:rsidP="00A83737">
            <w:pPr>
              <w:spacing w:after="160" w:line="256" w:lineRule="auto"/>
              <w:rPr>
                <w:b/>
                <w:color w:val="000000"/>
                <w:sz w:val="20"/>
                <w:szCs w:val="20"/>
                <w:lang w:eastAsia="nl-NL"/>
              </w:rPr>
            </w:pPr>
            <w:r>
              <w:rPr>
                <w:b/>
                <w:color w:val="000000"/>
                <w:sz w:val="20"/>
                <w:szCs w:val="20"/>
                <w:lang w:eastAsia="nl-NL"/>
              </w:rPr>
              <w:t>9</w:t>
            </w:r>
            <w:r>
              <w:rPr>
                <w:b/>
                <w:color w:val="000000"/>
                <w:sz w:val="20"/>
                <w:szCs w:val="20"/>
                <w:lang w:eastAsia="nl-NL"/>
              </w:rPr>
              <w:t>x voldoende</w:t>
            </w:r>
          </w:p>
        </w:tc>
        <w:tc>
          <w:tcPr>
            <w:tcW w:w="1479" w:type="dxa"/>
          </w:tcPr>
          <w:p w14:paraId="450D6C81" w14:textId="77777777" w:rsidR="00A83737" w:rsidRDefault="00A83737" w:rsidP="00A83737">
            <w:pPr>
              <w:spacing w:after="160" w:line="256" w:lineRule="auto"/>
              <w:rPr>
                <w:b/>
                <w:color w:val="000000"/>
                <w:sz w:val="20"/>
                <w:szCs w:val="20"/>
                <w:lang w:eastAsia="nl-NL"/>
              </w:rPr>
            </w:pPr>
            <w:r>
              <w:rPr>
                <w:b/>
                <w:color w:val="000000"/>
                <w:sz w:val="20"/>
                <w:szCs w:val="20"/>
                <w:lang w:eastAsia="nl-NL"/>
              </w:rPr>
              <w:t>7</w:t>
            </w:r>
          </w:p>
        </w:tc>
      </w:tr>
      <w:tr w:rsidR="00A83737" w14:paraId="78C320B7" w14:textId="77777777" w:rsidTr="00A83737">
        <w:trPr>
          <w:trHeight w:val="241"/>
        </w:trPr>
        <w:tc>
          <w:tcPr>
            <w:tcW w:w="1852" w:type="dxa"/>
          </w:tcPr>
          <w:p w14:paraId="6FA4DC10" w14:textId="346DD293" w:rsidR="00A83737" w:rsidRDefault="00A83737" w:rsidP="00A83737">
            <w:pPr>
              <w:spacing w:after="160" w:line="256" w:lineRule="auto"/>
              <w:rPr>
                <w:b/>
                <w:color w:val="000000"/>
                <w:sz w:val="20"/>
                <w:szCs w:val="20"/>
                <w:lang w:eastAsia="nl-NL"/>
              </w:rPr>
            </w:pPr>
          </w:p>
        </w:tc>
        <w:tc>
          <w:tcPr>
            <w:tcW w:w="1477" w:type="dxa"/>
          </w:tcPr>
          <w:p w14:paraId="229B3CE3" w14:textId="20DCEF2F" w:rsidR="00A83737" w:rsidRDefault="00A83737" w:rsidP="00A83737">
            <w:pPr>
              <w:spacing w:after="160" w:line="256" w:lineRule="auto"/>
              <w:rPr>
                <w:b/>
                <w:color w:val="000000"/>
                <w:sz w:val="20"/>
                <w:szCs w:val="20"/>
                <w:lang w:eastAsia="nl-NL"/>
              </w:rPr>
            </w:pPr>
            <w:r>
              <w:rPr>
                <w:b/>
                <w:color w:val="000000"/>
                <w:sz w:val="20"/>
                <w:szCs w:val="20"/>
                <w:lang w:eastAsia="nl-NL"/>
              </w:rPr>
              <w:t>10</w:t>
            </w:r>
            <w:r>
              <w:rPr>
                <w:b/>
                <w:color w:val="000000"/>
                <w:sz w:val="20"/>
                <w:szCs w:val="20"/>
                <w:lang w:eastAsia="nl-NL"/>
              </w:rPr>
              <w:t>x voldoende</w:t>
            </w:r>
          </w:p>
        </w:tc>
        <w:tc>
          <w:tcPr>
            <w:tcW w:w="1479" w:type="dxa"/>
          </w:tcPr>
          <w:p w14:paraId="387B99AC" w14:textId="248B1531" w:rsidR="00A83737" w:rsidRDefault="005F140C" w:rsidP="00A83737">
            <w:pPr>
              <w:spacing w:after="160" w:line="256" w:lineRule="auto"/>
              <w:rPr>
                <w:b/>
                <w:color w:val="000000"/>
                <w:sz w:val="20"/>
                <w:szCs w:val="20"/>
                <w:lang w:eastAsia="nl-NL"/>
              </w:rPr>
            </w:pPr>
            <w:r>
              <w:rPr>
                <w:b/>
                <w:color w:val="000000"/>
                <w:sz w:val="20"/>
                <w:szCs w:val="20"/>
                <w:lang w:eastAsia="nl-NL"/>
              </w:rPr>
              <w:t>6</w:t>
            </w:r>
          </w:p>
        </w:tc>
      </w:tr>
      <w:bookmarkEnd w:id="6"/>
    </w:tbl>
    <w:p w14:paraId="71765D7A" w14:textId="77777777" w:rsidR="0070327A" w:rsidRDefault="0070327A">
      <w:pPr>
        <w:spacing w:after="160" w:line="256" w:lineRule="auto"/>
        <w:rPr>
          <w:b/>
          <w:color w:val="000000"/>
          <w:sz w:val="20"/>
          <w:szCs w:val="20"/>
          <w:lang w:eastAsia="nl-NL"/>
        </w:rPr>
      </w:pPr>
    </w:p>
    <w:sectPr w:rsidR="0070327A" w:rsidSect="002F4A49">
      <w:pgSz w:w="11906" w:h="16838"/>
      <w:pgMar w:top="1417" w:right="1417" w:bottom="1417" w:left="1417"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9FD7F" w14:textId="77777777" w:rsidR="00D4067E" w:rsidRDefault="00D4067E">
      <w:pPr>
        <w:spacing w:after="0" w:line="240" w:lineRule="auto"/>
      </w:pPr>
      <w:r>
        <w:separator/>
      </w:r>
    </w:p>
  </w:endnote>
  <w:endnote w:type="continuationSeparator" w:id="0">
    <w:p w14:paraId="70D8BE26" w14:textId="77777777" w:rsidR="00D4067E" w:rsidRDefault="00D4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9C37" w14:textId="77777777" w:rsidR="00827E10" w:rsidRPr="001F5FB6" w:rsidRDefault="00827E10" w:rsidP="00827E10">
    <w:pPr>
      <w:contextualSpacing/>
      <w:rPr>
        <w:sz w:val="18"/>
        <w:szCs w:val="18"/>
      </w:rPr>
    </w:pPr>
    <w:r w:rsidRPr="00DC358D">
      <w:rPr>
        <w:sz w:val="18"/>
        <w:szCs w:val="18"/>
      </w:rPr>
      <w:t xml:space="preserve">Thema </w:t>
    </w:r>
    <w:r>
      <w:rPr>
        <w:sz w:val="18"/>
        <w:szCs w:val="18"/>
      </w:rPr>
      <w:t>7:  Kwaliteitszorg                                                Gilde niveau 4 UMCG                                                           september 2021</w:t>
    </w:r>
  </w:p>
  <w:p w14:paraId="1F9CA340" w14:textId="77777777" w:rsidR="00827E10" w:rsidRDefault="00827E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9B7C7" w14:textId="77777777" w:rsidR="00D4067E" w:rsidRDefault="00D4067E">
      <w:pPr>
        <w:spacing w:after="0" w:line="240" w:lineRule="auto"/>
      </w:pPr>
      <w:r>
        <w:rPr>
          <w:color w:val="000000"/>
        </w:rPr>
        <w:separator/>
      </w:r>
    </w:p>
  </w:footnote>
  <w:footnote w:type="continuationSeparator" w:id="0">
    <w:p w14:paraId="2425778A" w14:textId="77777777" w:rsidR="00D4067E" w:rsidRDefault="00D4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2231E"/>
    <w:multiLevelType w:val="multilevel"/>
    <w:tmpl w:val="FFD406D8"/>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1416DC"/>
    <w:multiLevelType w:val="multilevel"/>
    <w:tmpl w:val="71A6488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282ADF"/>
    <w:multiLevelType w:val="multilevel"/>
    <w:tmpl w:val="A9EEBCA2"/>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823352"/>
    <w:multiLevelType w:val="hybridMultilevel"/>
    <w:tmpl w:val="97AE8362"/>
    <w:lvl w:ilvl="0" w:tplc="C6007EA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162027"/>
    <w:multiLevelType w:val="multilevel"/>
    <w:tmpl w:val="80B6565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702E72"/>
    <w:multiLevelType w:val="multilevel"/>
    <w:tmpl w:val="1826D8F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D517B3"/>
    <w:multiLevelType w:val="multilevel"/>
    <w:tmpl w:val="E8B87BAC"/>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515E1F"/>
    <w:multiLevelType w:val="multilevel"/>
    <w:tmpl w:val="13CCCA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2EC61A6"/>
    <w:multiLevelType w:val="multilevel"/>
    <w:tmpl w:val="E52094E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FE29FD"/>
    <w:multiLevelType w:val="multilevel"/>
    <w:tmpl w:val="0F8490F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811C89"/>
    <w:multiLevelType w:val="multilevel"/>
    <w:tmpl w:val="BE14767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75A0E65"/>
    <w:multiLevelType w:val="multilevel"/>
    <w:tmpl w:val="D7A6BDE0"/>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490DA9"/>
    <w:multiLevelType w:val="multilevel"/>
    <w:tmpl w:val="5AE47210"/>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9"/>
  </w:num>
  <w:num w:numId="3">
    <w:abstractNumId w:val="10"/>
  </w:num>
  <w:num w:numId="4">
    <w:abstractNumId w:val="11"/>
  </w:num>
  <w:num w:numId="5">
    <w:abstractNumId w:val="7"/>
  </w:num>
  <w:num w:numId="6">
    <w:abstractNumId w:val="1"/>
  </w:num>
  <w:num w:numId="7">
    <w:abstractNumId w:val="8"/>
  </w:num>
  <w:num w:numId="8">
    <w:abstractNumId w:val="4"/>
  </w:num>
  <w:num w:numId="9">
    <w:abstractNumId w:val="12"/>
  </w:num>
  <w:num w:numId="10">
    <w:abstractNumId w:val="6"/>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9B"/>
    <w:rsid w:val="00122FBD"/>
    <w:rsid w:val="001B3022"/>
    <w:rsid w:val="00214DBF"/>
    <w:rsid w:val="0023393D"/>
    <w:rsid w:val="00234193"/>
    <w:rsid w:val="0024387B"/>
    <w:rsid w:val="002879B6"/>
    <w:rsid w:val="002A5A6F"/>
    <w:rsid w:val="002B5AB8"/>
    <w:rsid w:val="002E2E20"/>
    <w:rsid w:val="002F4A49"/>
    <w:rsid w:val="00361BE3"/>
    <w:rsid w:val="003645DA"/>
    <w:rsid w:val="003928DE"/>
    <w:rsid w:val="003E0CD9"/>
    <w:rsid w:val="00442735"/>
    <w:rsid w:val="004545BD"/>
    <w:rsid w:val="00463EDF"/>
    <w:rsid w:val="00477D75"/>
    <w:rsid w:val="0048159D"/>
    <w:rsid w:val="004A28E5"/>
    <w:rsid w:val="004B4E14"/>
    <w:rsid w:val="005073A8"/>
    <w:rsid w:val="005A651E"/>
    <w:rsid w:val="005C0CCB"/>
    <w:rsid w:val="005F140C"/>
    <w:rsid w:val="006E1D44"/>
    <w:rsid w:val="006E3FF9"/>
    <w:rsid w:val="0070327A"/>
    <w:rsid w:val="00737600"/>
    <w:rsid w:val="00785F58"/>
    <w:rsid w:val="00806097"/>
    <w:rsid w:val="00827E10"/>
    <w:rsid w:val="00875036"/>
    <w:rsid w:val="00884D03"/>
    <w:rsid w:val="009A68E9"/>
    <w:rsid w:val="009B5F9B"/>
    <w:rsid w:val="009E19A9"/>
    <w:rsid w:val="00A83737"/>
    <w:rsid w:val="00AD61AC"/>
    <w:rsid w:val="00B06018"/>
    <w:rsid w:val="00B06189"/>
    <w:rsid w:val="00B3418E"/>
    <w:rsid w:val="00B44561"/>
    <w:rsid w:val="00B53FA5"/>
    <w:rsid w:val="00B72A4E"/>
    <w:rsid w:val="00B810CE"/>
    <w:rsid w:val="00B9627E"/>
    <w:rsid w:val="00BB42A4"/>
    <w:rsid w:val="00BE0713"/>
    <w:rsid w:val="00C94C44"/>
    <w:rsid w:val="00CE11B0"/>
    <w:rsid w:val="00D4067E"/>
    <w:rsid w:val="00D653B0"/>
    <w:rsid w:val="00D861ED"/>
    <w:rsid w:val="00DF7CBA"/>
    <w:rsid w:val="00E33595"/>
    <w:rsid w:val="00E90715"/>
    <w:rsid w:val="00EE1BE3"/>
    <w:rsid w:val="00F94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66C4"/>
  <w15:docId w15:val="{1A05F63A-D46C-4446-97C2-8B8500F1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6189"/>
    <w:pPr>
      <w:suppressAutoHyphens/>
      <w:spacing w:after="200" w:line="276" w:lineRule="auto"/>
    </w:pPr>
  </w:style>
  <w:style w:type="paragraph" w:styleId="Kop2">
    <w:name w:val="heading 2"/>
    <w:basedOn w:val="Standaard"/>
    <w:next w:val="Standaard"/>
    <w:link w:val="Kop2Char"/>
    <w:uiPriority w:val="9"/>
    <w:unhideWhenUsed/>
    <w:qFormat/>
    <w:rsid w:val="00361BE3"/>
    <w:pPr>
      <w:keepNext/>
      <w:keepLines/>
      <w:suppressAutoHyphens w:val="0"/>
      <w:autoSpaceDN/>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uppressAutoHyphens/>
      <w:spacing w:after="0" w:line="240" w:lineRule="auto"/>
    </w:pPr>
  </w:style>
  <w:style w:type="paragraph" w:styleId="Lijstalinea">
    <w:name w:val="List Paragraph"/>
    <w:basedOn w:val="Standaard"/>
    <w:pPr>
      <w:ind w:left="720"/>
    </w:pPr>
  </w:style>
  <w:style w:type="character" w:customStyle="1" w:styleId="GeenafstandChar">
    <w:name w:val="Geen afstand Char"/>
    <w:basedOn w:val="Standaardalinea-lettertype"/>
    <w:uiPriority w:val="1"/>
    <w:rPr>
      <w:rFonts w:ascii="Calibri" w:eastAsia="Calibri" w:hAnsi="Calibri" w:cs="Times New Roman"/>
    </w:rPr>
  </w:style>
  <w:style w:type="table" w:customStyle="1" w:styleId="Rastertabel6kleurrijk-Accent61">
    <w:name w:val="Rastertabel 6 kleurrijk - Accent 61"/>
    <w:basedOn w:val="Standaardtabel"/>
    <w:uiPriority w:val="51"/>
    <w:rsid w:val="00B3418E"/>
    <w:pPr>
      <w:autoSpaceDN/>
      <w:spacing w:after="0" w:line="240" w:lineRule="auto"/>
    </w:pPr>
    <w:rPr>
      <w:rFonts w:ascii="Trebuchet MS" w:hAnsi="Trebuchet MS"/>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Default">
    <w:name w:val="Default"/>
    <w:rsid w:val="00B3418E"/>
    <w:pPr>
      <w:autoSpaceDE w:val="0"/>
      <w:adjustRightInd w:val="0"/>
      <w:spacing w:after="0" w:line="240" w:lineRule="auto"/>
    </w:pPr>
    <w:rPr>
      <w:rFonts w:ascii="Lucida Sans Unicode" w:eastAsiaTheme="minorHAnsi" w:hAnsi="Lucida Sans Unicode" w:cs="Lucida Sans Unicode"/>
      <w:color w:val="000000"/>
      <w:sz w:val="24"/>
      <w:szCs w:val="24"/>
    </w:rPr>
  </w:style>
  <w:style w:type="paragraph" w:styleId="Koptekst">
    <w:name w:val="header"/>
    <w:basedOn w:val="Standaard"/>
    <w:link w:val="KoptekstChar"/>
    <w:uiPriority w:val="99"/>
    <w:unhideWhenUsed/>
    <w:rsid w:val="00827E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7E10"/>
  </w:style>
  <w:style w:type="paragraph" w:styleId="Voettekst">
    <w:name w:val="footer"/>
    <w:basedOn w:val="Standaard"/>
    <w:link w:val="VoettekstChar"/>
    <w:uiPriority w:val="99"/>
    <w:unhideWhenUsed/>
    <w:rsid w:val="00827E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7E10"/>
  </w:style>
  <w:style w:type="character" w:customStyle="1" w:styleId="Kop2Char">
    <w:name w:val="Kop 2 Char"/>
    <w:basedOn w:val="Standaardalinea-lettertype"/>
    <w:link w:val="Kop2"/>
    <w:uiPriority w:val="9"/>
    <w:rsid w:val="00361BE3"/>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B06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2252</Words>
  <Characters>12389</Characters>
  <Application>Microsoft Office Word</Application>
  <DocSecurity>0</DocSecurity>
  <Lines>103</Lines>
  <Paragraphs>29</Paragraphs>
  <ScaleCrop>false</ScaleCrop>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Ingeborg</dc:creator>
  <dc:description/>
  <cp:lastModifiedBy>Ester Varwijk</cp:lastModifiedBy>
  <cp:revision>56</cp:revision>
  <cp:lastPrinted>2021-09-17T10:37:00Z</cp:lastPrinted>
  <dcterms:created xsi:type="dcterms:W3CDTF">2021-09-13T11:50:00Z</dcterms:created>
  <dcterms:modified xsi:type="dcterms:W3CDTF">2021-09-21T09:40:00Z</dcterms:modified>
</cp:coreProperties>
</file>